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80" w:rsidRPr="00D158E0" w:rsidRDefault="005C2980" w:rsidP="005C2980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5C2980" w:rsidRPr="00D158E0" w:rsidRDefault="005C2980" w:rsidP="005C2980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5C2980" w:rsidRPr="00D158E0" w:rsidRDefault="005C2980" w:rsidP="005C2980">
      <w:pPr>
        <w:ind w:left="708"/>
        <w:rPr>
          <w:rFonts w:ascii="Times New Roman" w:hAnsi="Times New Roman"/>
          <w:color w:val="000000"/>
        </w:rPr>
      </w:pPr>
    </w:p>
    <w:p w:rsidR="005C2980" w:rsidRPr="00D158E0" w:rsidRDefault="005C2980" w:rsidP="005C2980">
      <w:pPr>
        <w:ind w:left="708"/>
        <w:rPr>
          <w:rFonts w:ascii="Times New Roman" w:hAnsi="Times New Roman"/>
          <w:color w:val="000000"/>
        </w:rPr>
      </w:pPr>
    </w:p>
    <w:p w:rsidR="005C2980" w:rsidRDefault="005C2980" w:rsidP="005C2980">
      <w:pPr>
        <w:ind w:left="708"/>
        <w:rPr>
          <w:rFonts w:ascii="Times New Roman" w:hAnsi="Times New Roman"/>
          <w:color w:val="000000"/>
        </w:rPr>
      </w:pPr>
    </w:p>
    <w:p w:rsidR="00BD5D33" w:rsidRDefault="00BD5D33" w:rsidP="005C2980">
      <w:pPr>
        <w:ind w:left="708"/>
        <w:rPr>
          <w:rFonts w:ascii="Times New Roman" w:hAnsi="Times New Roman"/>
          <w:color w:val="000000"/>
        </w:rPr>
      </w:pPr>
    </w:p>
    <w:p w:rsidR="00BD5D33" w:rsidRPr="00D158E0" w:rsidRDefault="00BD5D33" w:rsidP="005C2980">
      <w:pPr>
        <w:ind w:left="708"/>
        <w:rPr>
          <w:rFonts w:ascii="Times New Roman" w:hAnsi="Times New Roman"/>
          <w:color w:val="000000"/>
        </w:rPr>
      </w:pPr>
    </w:p>
    <w:p w:rsidR="005C2980" w:rsidRPr="00D158E0" w:rsidRDefault="005C2980" w:rsidP="005C2980">
      <w:pPr>
        <w:ind w:left="708"/>
        <w:rPr>
          <w:rFonts w:ascii="Times New Roman" w:hAnsi="Times New Roman"/>
          <w:color w:val="000000"/>
        </w:rPr>
      </w:pPr>
    </w:p>
    <w:p w:rsidR="005C2980" w:rsidRPr="00D158E0" w:rsidRDefault="005C2980" w:rsidP="005C2980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5C2980" w:rsidRPr="00D158E0" w:rsidRDefault="005C2980" w:rsidP="005C2980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5C2980" w:rsidRPr="00D158E0" w:rsidRDefault="005C2980" w:rsidP="005C2980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5C2980" w:rsidRPr="00D158E0" w:rsidRDefault="005C2980" w:rsidP="005C2980">
      <w:pPr>
        <w:ind w:left="708"/>
        <w:jc w:val="right"/>
        <w:rPr>
          <w:rFonts w:ascii="Times New Roman" w:hAnsi="Times New Roman"/>
          <w:color w:val="000000"/>
        </w:rPr>
      </w:pPr>
    </w:p>
    <w:p w:rsidR="005C2980" w:rsidRPr="00D158E0" w:rsidRDefault="005C2980" w:rsidP="005C2980">
      <w:pPr>
        <w:rPr>
          <w:rFonts w:ascii="Times New Roman" w:hAnsi="Times New Roman"/>
          <w:color w:val="000000"/>
        </w:rPr>
      </w:pPr>
    </w:p>
    <w:p w:rsidR="005C2980" w:rsidRDefault="005C2980" w:rsidP="005C2980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5C2980" w:rsidRPr="00D158E0" w:rsidRDefault="005C2980" w:rsidP="005C2980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город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Суходол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5C2980" w:rsidRPr="00AE686A" w:rsidRDefault="005C2980" w:rsidP="005C2980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</w:p>
    <w:p w:rsidR="005C2980" w:rsidRPr="00D158E0" w:rsidRDefault="005C2980" w:rsidP="005C2980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5C2980" w:rsidRPr="00D158E0" w:rsidRDefault="005C2980" w:rsidP="005C2980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5C2980" w:rsidRPr="00D158E0" w:rsidRDefault="005C2980" w:rsidP="005C2980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5C2980" w:rsidRPr="00D158E0" w:rsidRDefault="005C2980" w:rsidP="005C2980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5C2980" w:rsidRPr="00D158E0" w:rsidRDefault="005C2980" w:rsidP="005C2980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2980" w:rsidRPr="00EA752F" w:rsidRDefault="005C2980" w:rsidP="005C2980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5C2980" w:rsidRPr="00EA752F" w:rsidRDefault="005C2980" w:rsidP="005C2980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5C2980" w:rsidRPr="00D158E0" w:rsidRDefault="005C2980" w:rsidP="005C2980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5C2980" w:rsidRPr="00D158E0" w:rsidRDefault="005C2980" w:rsidP="005C2980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5C2980" w:rsidRPr="00D158E0" w:rsidRDefault="005C2980" w:rsidP="005C2980">
      <w:pPr>
        <w:ind w:left="708"/>
        <w:rPr>
          <w:rFonts w:ascii="Times New Roman" w:hAnsi="Times New Roman"/>
          <w:color w:val="000000"/>
        </w:rPr>
      </w:pPr>
    </w:p>
    <w:p w:rsidR="005C2980" w:rsidRDefault="005C2980" w:rsidP="005C2980">
      <w:pPr>
        <w:ind w:left="708"/>
        <w:rPr>
          <w:rFonts w:ascii="Times New Roman" w:hAnsi="Times New Roman"/>
          <w:color w:val="000000"/>
        </w:rPr>
      </w:pPr>
    </w:p>
    <w:p w:rsidR="005C2980" w:rsidRPr="00D158E0" w:rsidRDefault="005C2980" w:rsidP="005C2980">
      <w:pPr>
        <w:ind w:left="708"/>
        <w:rPr>
          <w:rFonts w:ascii="Times New Roman" w:hAnsi="Times New Roman"/>
          <w:color w:val="000000"/>
        </w:rPr>
      </w:pPr>
    </w:p>
    <w:p w:rsidR="005C2980" w:rsidRDefault="005C2980" w:rsidP="005C2980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C2980" w:rsidRDefault="005C2980" w:rsidP="005C2980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5C2980" w:rsidRDefault="005C2980" w:rsidP="005C2980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5C2980" w:rsidRDefault="005C2980" w:rsidP="005C2980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5C2980" w:rsidRPr="00D158E0" w:rsidRDefault="005C2980" w:rsidP="005C2980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5C2980" w:rsidRDefault="005C2980" w:rsidP="005C2980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980" w:rsidRDefault="005C2980" w:rsidP="005C2980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980" w:rsidRDefault="005C2980" w:rsidP="005C2980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980" w:rsidRDefault="005C2980" w:rsidP="005C2980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980" w:rsidRDefault="005C2980" w:rsidP="005C2980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980" w:rsidRDefault="005C2980" w:rsidP="005C2980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980" w:rsidRPr="00AE686A" w:rsidRDefault="005C2980" w:rsidP="005C2980">
      <w:pPr>
        <w:ind w:left="708"/>
        <w:jc w:val="center"/>
        <w:rPr>
          <w:rFonts w:ascii="Times New Roman" w:hAnsi="Times New Roman"/>
          <w:b/>
          <w:bCs/>
        </w:rPr>
      </w:pPr>
    </w:p>
    <w:p w:rsidR="005C2980" w:rsidRPr="00AE686A" w:rsidRDefault="005C2980" w:rsidP="005C2980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5C2980" w:rsidRPr="00AE686A" w:rsidRDefault="005C2980" w:rsidP="005C2980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5C2980" w:rsidRPr="00D158E0" w:rsidRDefault="005C2980" w:rsidP="005C2980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5C2980" w:rsidRPr="00D158E0" w:rsidSect="00800BD3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5C2980" w:rsidRPr="00D158E0" w:rsidRDefault="005C2980" w:rsidP="005C2980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5C2980" w:rsidRPr="00D158E0" w:rsidRDefault="005C2980" w:rsidP="005C2980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5C2980" w:rsidRPr="00D158E0" w:rsidRDefault="005C2980" w:rsidP="005C2980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</w:t>
      </w:r>
      <w:r w:rsidRPr="00D158E0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</w:rPr>
        <w:t>УХОДОЛ</w:t>
      </w:r>
      <w:r>
        <w:rPr>
          <w:color w:val="000000"/>
          <w:sz w:val="28"/>
          <w:szCs w:val="28"/>
        </w:rPr>
        <w:t xml:space="preserve"> </w:t>
      </w:r>
    </w:p>
    <w:p w:rsidR="005C2980" w:rsidRPr="00D158E0" w:rsidRDefault="005C2980" w:rsidP="005C2980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>
        <w:rPr>
          <w:noProof/>
          <w:color w:val="000000"/>
          <w:sz w:val="28"/>
          <w:szCs w:val="28"/>
        </w:rPr>
        <w:t>ЕРГИЕВСКИЙ</w:t>
      </w:r>
      <w:r w:rsidRPr="00D158E0">
        <w:rPr>
          <w:color w:val="000000"/>
          <w:sz w:val="28"/>
          <w:szCs w:val="28"/>
        </w:rPr>
        <w:t xml:space="preserve"> </w:t>
      </w:r>
    </w:p>
    <w:p w:rsidR="005C2980" w:rsidRPr="00D158E0" w:rsidRDefault="005C2980" w:rsidP="005C2980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5C2980" w:rsidRPr="00D158E0" w:rsidRDefault="005C2980" w:rsidP="005C298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980" w:rsidRPr="00D158E0" w:rsidRDefault="005C2980" w:rsidP="005C298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5C2980" w:rsidRPr="00D158E0" w:rsidRDefault="005C2980" w:rsidP="005C29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5C2980" w:rsidRPr="00B20689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0689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B20689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B20689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B20689">
        <w:rPr>
          <w:rFonts w:ascii="Times New Roman" w:hAnsi="Times New Roman"/>
          <w:color w:val="000000"/>
          <w:sz w:val="28"/>
          <w:szCs w:val="28"/>
        </w:rPr>
        <w:t>;</w:t>
      </w:r>
    </w:p>
    <w:p w:rsidR="005C2980" w:rsidRPr="00B20689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0689">
        <w:rPr>
          <w:rFonts w:ascii="Times New Roman" w:hAnsi="Times New Roman"/>
          <w:color w:val="000000"/>
          <w:sz w:val="28"/>
          <w:szCs w:val="28"/>
        </w:rPr>
        <w:t>- предложения заинтересованных лиц.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0689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5C2980" w:rsidRPr="00AE686A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5C2980" w:rsidRPr="00AE686A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5C2980" w:rsidRPr="00AE686A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1:25 000);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5C2980" w:rsidRPr="00AE686A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5C2980" w:rsidRPr="004B3AB9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5C2980" w:rsidRPr="00C10C56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lastRenderedPageBreak/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C56">
        <w:rPr>
          <w:rFonts w:ascii="Times New Roman" w:hAnsi="Times New Roman"/>
          <w:color w:val="000000"/>
          <w:sz w:val="28"/>
          <w:szCs w:val="28"/>
        </w:rPr>
        <w:t>включают:</w:t>
      </w:r>
    </w:p>
    <w:p w:rsidR="005C2980" w:rsidRPr="00AE686A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bCs/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2980" w:rsidRDefault="005C2980" w:rsidP="005C29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поселения и в пределах переданных государственных полномочий в соответствии с федеральными законами, законами Самарской области, Уставом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298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5C298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1) подготовку и утверждение документации по планировке территории в соответствии с Генеральным планом;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5C298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5C298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в Генеральный план в пятимесячный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срок с даты утверждения таких программ и принятия таких решений вносятся соответствующие изменения.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lastRenderedPageBreak/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5C298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Суходол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5C2980" w:rsidRPr="00AE686A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5C2980" w:rsidRPr="00D158E0" w:rsidRDefault="005C2980" w:rsidP="005C2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5C2980" w:rsidRDefault="005C2980" w:rsidP="005C298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980" w:rsidRDefault="005C2980" w:rsidP="005C298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980" w:rsidRPr="00D158E0" w:rsidRDefault="005C2980" w:rsidP="005C298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5C2980" w:rsidRPr="00D158E0" w:rsidSect="00800BD3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5C2980" w:rsidRDefault="005C2980" w:rsidP="005C298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5C2980" w:rsidRPr="005C639C" w:rsidRDefault="005C2980" w:rsidP="005C298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объектов местного значения </w:t>
      </w:r>
      <w:r>
        <w:rPr>
          <w:rFonts w:ascii="Times New Roman" w:hAnsi="Times New Roman"/>
          <w:sz w:val="28"/>
          <w:szCs w:val="28"/>
        </w:rPr>
        <w:t>город</w:t>
      </w:r>
      <w:r w:rsidRPr="005C639C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Суходол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5C6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C639C">
        <w:rPr>
          <w:rFonts w:ascii="Times New Roman" w:hAnsi="Times New Roman"/>
          <w:sz w:val="28"/>
          <w:szCs w:val="28"/>
        </w:rPr>
        <w:t>Самарской области, их основные характеристики и местоположение</w:t>
      </w:r>
    </w:p>
    <w:p w:rsidR="005C2980" w:rsidRPr="00FF6774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5C2980" w:rsidRPr="00A86569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5C2980" w:rsidRPr="00A86569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5C2980" w:rsidRPr="00A86569" w:rsidTr="00800BD3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B95" w:rsidRPr="00DE399B" w:rsidTr="00406D5C">
        <w:trPr>
          <w:cantSplit/>
          <w:trHeight w:val="167"/>
        </w:trPr>
        <w:tc>
          <w:tcPr>
            <w:tcW w:w="540" w:type="dxa"/>
          </w:tcPr>
          <w:p w:rsidR="00AB1B95" w:rsidRPr="00A04B91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39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AB1B95" w:rsidRPr="006552C8" w:rsidRDefault="00AB1B95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Теплые раздевалки возле хоккейных кортов</w:t>
            </w:r>
          </w:p>
        </w:tc>
        <w:tc>
          <w:tcPr>
            <w:tcW w:w="2330" w:type="dxa"/>
            <w:vAlign w:val="center"/>
          </w:tcPr>
          <w:p w:rsidR="00AB1B95" w:rsidRPr="006552C8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 Суходол, ул. Победы</w:t>
            </w:r>
          </w:p>
        </w:tc>
        <w:tc>
          <w:tcPr>
            <w:tcW w:w="1559" w:type="dxa"/>
          </w:tcPr>
          <w:p w:rsidR="00AB1B95" w:rsidRPr="006552C8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B1B95" w:rsidRPr="006552C8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AB1B95" w:rsidRPr="006552C8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1E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B1B95" w:rsidRPr="006552C8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1E1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B1B95" w:rsidRPr="00A04B91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включает хозяйственные блоки</w:t>
            </w:r>
          </w:p>
        </w:tc>
        <w:tc>
          <w:tcPr>
            <w:tcW w:w="2410" w:type="dxa"/>
            <w:vMerge w:val="restart"/>
            <w:vAlign w:val="center"/>
          </w:tcPr>
          <w:p w:rsidR="00AB1B95" w:rsidRPr="00DE399B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91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AB1B95" w:rsidRPr="00DE399B" w:rsidTr="00800BD3">
        <w:trPr>
          <w:cantSplit/>
          <w:trHeight w:val="167"/>
        </w:trPr>
        <w:tc>
          <w:tcPr>
            <w:tcW w:w="540" w:type="dxa"/>
          </w:tcPr>
          <w:p w:rsidR="00AB1B95" w:rsidRPr="00DE399B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1E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AB1B95" w:rsidRPr="00DE399B" w:rsidRDefault="00AB1B95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2330" w:type="dxa"/>
            <w:vAlign w:val="center"/>
          </w:tcPr>
          <w:p w:rsidR="00AB1B95" w:rsidRPr="00DE399B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 Суходол, ул. Куйбышева</w:t>
            </w:r>
          </w:p>
        </w:tc>
        <w:tc>
          <w:tcPr>
            <w:tcW w:w="1559" w:type="dxa"/>
          </w:tcPr>
          <w:p w:rsidR="00AB1B95" w:rsidRPr="00DE399B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B1B95" w:rsidRDefault="00AB1B95" w:rsidP="00800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AB1B95" w:rsidRPr="00DE399B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1B95" w:rsidRPr="00DE399B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2126" w:type="dxa"/>
          </w:tcPr>
          <w:p w:rsidR="00AB1B95" w:rsidRPr="00DE399B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B1B95" w:rsidRPr="00DE399B" w:rsidRDefault="00AB1B95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980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5C2980" w:rsidRPr="00A86569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5C2980" w:rsidRPr="00A86569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5C2980" w:rsidRPr="00A86569" w:rsidTr="00800B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5C2980" w:rsidRPr="00A8656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984EC6" w:rsidTr="00800BD3">
        <w:trPr>
          <w:cantSplit/>
          <w:trHeight w:hRule="exact" w:val="670"/>
        </w:trPr>
        <w:tc>
          <w:tcPr>
            <w:tcW w:w="540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2268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 Суходол, ул. Мира, 12</w:t>
            </w:r>
          </w:p>
        </w:tc>
        <w:tc>
          <w:tcPr>
            <w:tcW w:w="1559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зрительным залом, 350 мест</w:t>
            </w:r>
          </w:p>
        </w:tc>
        <w:tc>
          <w:tcPr>
            <w:tcW w:w="2551" w:type="dxa"/>
            <w:vMerge w:val="restart"/>
            <w:vAlign w:val="center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</w:t>
            </w:r>
            <w:r w:rsidRPr="00984EC6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территорий в связи с размещением объекта не требуется</w:t>
            </w:r>
          </w:p>
        </w:tc>
      </w:tr>
      <w:tr w:rsidR="005C2980" w:rsidRPr="00984EC6" w:rsidTr="00800BD3">
        <w:trPr>
          <w:cantSplit/>
          <w:trHeight w:hRule="exact" w:val="705"/>
        </w:trPr>
        <w:tc>
          <w:tcPr>
            <w:tcW w:w="540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07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68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 Суходол, ул. Мира, 12</w:t>
            </w:r>
          </w:p>
        </w:tc>
        <w:tc>
          <w:tcPr>
            <w:tcW w:w="1559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читальный зал, интернет зал</w:t>
            </w:r>
          </w:p>
        </w:tc>
        <w:tc>
          <w:tcPr>
            <w:tcW w:w="2551" w:type="dxa"/>
            <w:vMerge/>
            <w:vAlign w:val="center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984EC6" w:rsidTr="00800BD3">
        <w:trPr>
          <w:cantSplit/>
          <w:trHeight w:hRule="exact" w:val="705"/>
        </w:trPr>
        <w:tc>
          <w:tcPr>
            <w:tcW w:w="54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307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Культурно-досуговый молодежный центр</w:t>
            </w:r>
          </w:p>
        </w:tc>
        <w:tc>
          <w:tcPr>
            <w:tcW w:w="2268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Суходол, ул. Северная</w:t>
            </w:r>
          </w:p>
        </w:tc>
        <w:tc>
          <w:tcPr>
            <w:tcW w:w="1559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5C2980" w:rsidRDefault="005C2980" w:rsidP="00800BD3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мест</w:t>
            </w:r>
          </w:p>
        </w:tc>
        <w:tc>
          <w:tcPr>
            <w:tcW w:w="2551" w:type="dxa"/>
            <w:vMerge/>
            <w:vAlign w:val="center"/>
          </w:tcPr>
          <w:p w:rsidR="005C2980" w:rsidRPr="00984EC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980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5C2980" w:rsidRDefault="005C2980" w:rsidP="005C2980">
      <w:pPr>
        <w:pStyle w:val="a1"/>
        <w:rPr>
          <w:lang w:eastAsia="x-none"/>
        </w:rPr>
      </w:pPr>
    </w:p>
    <w:p w:rsidR="005C2980" w:rsidRDefault="005C2980" w:rsidP="005C2980">
      <w:pPr>
        <w:pStyle w:val="a1"/>
        <w:rPr>
          <w:lang w:eastAsia="x-none"/>
        </w:rPr>
      </w:pPr>
    </w:p>
    <w:p w:rsidR="005C2980" w:rsidRPr="00990495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5C2980" w:rsidRPr="00990495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5C2980" w:rsidRPr="00990495" w:rsidTr="00800B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358BE" w:rsidTr="00800BD3">
        <w:trPr>
          <w:cantSplit/>
          <w:trHeight w:val="396"/>
        </w:trPr>
        <w:tc>
          <w:tcPr>
            <w:tcW w:w="540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5C2980" w:rsidRPr="001F1CFE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Суходол, ул. Ленина</w:t>
            </w:r>
          </w:p>
        </w:tc>
        <w:tc>
          <w:tcPr>
            <w:tcW w:w="1559" w:type="dxa"/>
          </w:tcPr>
          <w:p w:rsidR="005C2980" w:rsidRPr="006F45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5C2980" w:rsidRPr="00B670E9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0E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2126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5C2980" w:rsidRPr="00C128FB" w:rsidTr="00800BD3">
        <w:trPr>
          <w:cantSplit/>
          <w:trHeight w:val="396"/>
        </w:trPr>
        <w:tc>
          <w:tcPr>
            <w:tcW w:w="540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5C2980" w:rsidRPr="00A5771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5C2980" w:rsidRPr="001F1CFE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Суходол, ул. Пионерская</w:t>
            </w:r>
          </w:p>
        </w:tc>
        <w:tc>
          <w:tcPr>
            <w:tcW w:w="1559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5C2980" w:rsidRPr="00B670E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0E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2,5864</w:t>
            </w:r>
          </w:p>
        </w:tc>
        <w:tc>
          <w:tcPr>
            <w:tcW w:w="2126" w:type="dxa"/>
          </w:tcPr>
          <w:p w:rsidR="005C2980" w:rsidRPr="00C128FB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5C2980" w:rsidRPr="00C128FB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C128FB" w:rsidTr="00800BD3">
        <w:trPr>
          <w:cantSplit/>
          <w:trHeight w:val="396"/>
        </w:trPr>
        <w:tc>
          <w:tcPr>
            <w:tcW w:w="540" w:type="dxa"/>
            <w:vMerge w:val="restart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</w:t>
            </w: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Суходол, в том числе:</w:t>
            </w:r>
          </w:p>
        </w:tc>
        <w:tc>
          <w:tcPr>
            <w:tcW w:w="1559" w:type="dxa"/>
            <w:vMerge w:val="restart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BC6E22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980" w:rsidRPr="00C128FB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C128FB" w:rsidTr="00800BD3">
        <w:trPr>
          <w:cantSplit/>
          <w:trHeight w:val="396"/>
        </w:trPr>
        <w:tc>
          <w:tcPr>
            <w:tcW w:w="540" w:type="dxa"/>
            <w:vMerge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Суворова, в центральной части</w:t>
            </w:r>
          </w:p>
        </w:tc>
        <w:tc>
          <w:tcPr>
            <w:tcW w:w="1559" w:type="dxa"/>
            <w:vMerge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BC6E22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4,9054</w:t>
            </w:r>
          </w:p>
        </w:tc>
        <w:tc>
          <w:tcPr>
            <w:tcW w:w="2126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980" w:rsidRPr="00C128FB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C128FB" w:rsidTr="00800BD3">
        <w:trPr>
          <w:cantSplit/>
          <w:trHeight w:val="396"/>
        </w:trPr>
        <w:tc>
          <w:tcPr>
            <w:tcW w:w="540" w:type="dxa"/>
            <w:vMerge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BC6E22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3,8118</w:t>
            </w:r>
          </w:p>
        </w:tc>
        <w:tc>
          <w:tcPr>
            <w:tcW w:w="2126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980" w:rsidRPr="00C128FB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C128FB" w:rsidTr="00800BD3">
        <w:trPr>
          <w:cantSplit/>
          <w:trHeight w:val="396"/>
        </w:trPr>
        <w:tc>
          <w:tcPr>
            <w:tcW w:w="540" w:type="dxa"/>
            <w:vMerge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Суворова, в западной части</w:t>
            </w:r>
          </w:p>
        </w:tc>
        <w:tc>
          <w:tcPr>
            <w:tcW w:w="1559" w:type="dxa"/>
            <w:vMerge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BC6E22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1,1873</w:t>
            </w:r>
          </w:p>
        </w:tc>
        <w:tc>
          <w:tcPr>
            <w:tcW w:w="2126" w:type="dxa"/>
          </w:tcPr>
          <w:p w:rsidR="005C2980" w:rsidRPr="00F358B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980" w:rsidRPr="00C128FB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980" w:rsidRDefault="005C2980" w:rsidP="005C2980">
      <w:pPr>
        <w:pStyle w:val="a1"/>
        <w:rPr>
          <w:lang w:eastAsia="x-none"/>
        </w:rPr>
      </w:pPr>
    </w:p>
    <w:p w:rsidR="005C2980" w:rsidRDefault="005C2980" w:rsidP="005C2980">
      <w:pPr>
        <w:pStyle w:val="a1"/>
        <w:rPr>
          <w:lang w:eastAsia="x-none"/>
        </w:rPr>
      </w:pPr>
    </w:p>
    <w:p w:rsidR="005C2980" w:rsidRDefault="005C2980" w:rsidP="005C2980">
      <w:pPr>
        <w:pStyle w:val="a1"/>
        <w:rPr>
          <w:lang w:eastAsia="x-none"/>
        </w:rPr>
      </w:pPr>
    </w:p>
    <w:p w:rsidR="005C2980" w:rsidRDefault="005C2980" w:rsidP="005C2980">
      <w:pPr>
        <w:pStyle w:val="a1"/>
        <w:rPr>
          <w:lang w:eastAsia="x-none"/>
        </w:rPr>
      </w:pPr>
    </w:p>
    <w:p w:rsidR="005C2980" w:rsidRDefault="005C2980" w:rsidP="005C2980">
      <w:pPr>
        <w:pStyle w:val="a1"/>
        <w:rPr>
          <w:lang w:eastAsia="x-none"/>
        </w:rPr>
      </w:pPr>
    </w:p>
    <w:p w:rsidR="005C2980" w:rsidRDefault="005C2980" w:rsidP="005C2980">
      <w:pPr>
        <w:pStyle w:val="a1"/>
        <w:rPr>
          <w:lang w:eastAsia="x-none"/>
        </w:rPr>
      </w:pPr>
    </w:p>
    <w:p w:rsidR="00DB32C5" w:rsidRDefault="00DB32C5">
      <w:pPr>
        <w:rPr>
          <w:rFonts w:ascii="Times New Roman" w:eastAsia="Times New Roman" w:hAnsi="Times New Roman"/>
          <w:lang w:eastAsia="x-none"/>
        </w:rPr>
      </w:pPr>
      <w:r>
        <w:rPr>
          <w:lang w:eastAsia="x-none"/>
        </w:rPr>
        <w:br w:type="page"/>
      </w:r>
    </w:p>
    <w:p w:rsidR="005C2980" w:rsidRDefault="005C2980" w:rsidP="005C2980">
      <w:pPr>
        <w:pStyle w:val="a1"/>
        <w:rPr>
          <w:lang w:eastAsia="x-none"/>
        </w:rPr>
      </w:pPr>
    </w:p>
    <w:p w:rsidR="005C2980" w:rsidRDefault="005C2980" w:rsidP="005C2980">
      <w:pPr>
        <w:pStyle w:val="a1"/>
        <w:rPr>
          <w:lang w:eastAsia="x-none"/>
        </w:rPr>
      </w:pPr>
    </w:p>
    <w:p w:rsidR="005C2980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5C2980" w:rsidRPr="00111CA4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5C2980" w:rsidRPr="00111CA4" w:rsidTr="00800B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2126" w:type="dxa"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5C2980" w:rsidRPr="00111CA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E118C2" w:rsidTr="00800BD3">
        <w:trPr>
          <w:cantSplit/>
          <w:trHeight w:val="74"/>
        </w:trPr>
        <w:tc>
          <w:tcPr>
            <w:tcW w:w="54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Банно-оздоровительный центр</w:t>
            </w:r>
          </w:p>
        </w:tc>
        <w:tc>
          <w:tcPr>
            <w:tcW w:w="2330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Суходол, ул. Северная</w:t>
            </w:r>
          </w:p>
        </w:tc>
        <w:tc>
          <w:tcPr>
            <w:tcW w:w="1559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5C2980" w:rsidRDefault="005C2980" w:rsidP="00800BD3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0,5027</w:t>
            </w:r>
          </w:p>
        </w:tc>
        <w:tc>
          <w:tcPr>
            <w:tcW w:w="2126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мест</w:t>
            </w:r>
          </w:p>
        </w:tc>
        <w:tc>
          <w:tcPr>
            <w:tcW w:w="2551" w:type="dxa"/>
            <w:vMerge w:val="restart"/>
          </w:tcPr>
          <w:p w:rsidR="005C2980" w:rsidRPr="00AA5CB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B4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5C2980" w:rsidRPr="00E118C2" w:rsidTr="00800BD3">
        <w:trPr>
          <w:cantSplit/>
          <w:trHeight w:val="74"/>
        </w:trPr>
        <w:tc>
          <w:tcPr>
            <w:tcW w:w="540" w:type="dxa"/>
          </w:tcPr>
          <w:p w:rsidR="005C2980" w:rsidRPr="00AA5CB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быта</w:t>
            </w:r>
          </w:p>
        </w:tc>
        <w:tc>
          <w:tcPr>
            <w:tcW w:w="2330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Суходол, ул. Северная</w:t>
            </w:r>
          </w:p>
        </w:tc>
        <w:tc>
          <w:tcPr>
            <w:tcW w:w="1559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5C2980" w:rsidRDefault="005C2980" w:rsidP="00800BD3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рабочих места</w:t>
            </w:r>
          </w:p>
        </w:tc>
        <w:tc>
          <w:tcPr>
            <w:tcW w:w="2551" w:type="dxa"/>
            <w:vMerge/>
          </w:tcPr>
          <w:p w:rsidR="005C2980" w:rsidRPr="00AA5CB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E118C2" w:rsidTr="00800BD3">
        <w:trPr>
          <w:cantSplit/>
          <w:trHeight w:val="74"/>
        </w:trPr>
        <w:tc>
          <w:tcPr>
            <w:tcW w:w="540" w:type="dxa"/>
          </w:tcPr>
          <w:p w:rsidR="005C2980" w:rsidRPr="00AA5CB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5C2980" w:rsidRPr="00AA5CB4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330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Суходол, ул. Советская,11</w:t>
            </w:r>
          </w:p>
        </w:tc>
        <w:tc>
          <w:tcPr>
            <w:tcW w:w="1559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5C2980" w:rsidRDefault="005C2980" w:rsidP="00800B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5C2980" w:rsidRPr="00AA5CB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2980" w:rsidRPr="00AA5CB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C2980" w:rsidRPr="00AA5CB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 мест</w:t>
            </w:r>
          </w:p>
        </w:tc>
        <w:tc>
          <w:tcPr>
            <w:tcW w:w="2551" w:type="dxa"/>
            <w:vMerge/>
          </w:tcPr>
          <w:p w:rsidR="005C2980" w:rsidRPr="00AA5CB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980" w:rsidRPr="00714F21" w:rsidRDefault="005C2980" w:rsidP="005C2980">
      <w:pPr>
        <w:pStyle w:val="a1"/>
        <w:rPr>
          <w:lang w:eastAsia="x-none"/>
        </w:rPr>
      </w:pPr>
    </w:p>
    <w:p w:rsidR="005C2980" w:rsidRPr="00990495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2.5.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5C2980" w:rsidRPr="00990495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5C2980" w:rsidRPr="00990495" w:rsidTr="00800B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67398E" w:rsidTr="00800BD3">
        <w:trPr>
          <w:cantSplit/>
          <w:trHeight w:val="460"/>
        </w:trPr>
        <w:tc>
          <w:tcPr>
            <w:tcW w:w="540" w:type="dxa"/>
            <w:vMerge w:val="restart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Суходол, в том числе:</w:t>
            </w:r>
          </w:p>
        </w:tc>
        <w:tc>
          <w:tcPr>
            <w:tcW w:w="1559" w:type="dxa"/>
            <w:vMerge w:val="restart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2694" w:type="dxa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ширину санитарно-защитной полосы следует принимать </w:t>
            </w:r>
            <w:r w:rsidRPr="0067398E">
              <w:rPr>
                <w:rFonts w:ascii="Times New Roman" w:hAnsi="Times New Roman"/>
                <w:sz w:val="20"/>
                <w:szCs w:val="20"/>
              </w:rPr>
              <w:lastRenderedPageBreak/>
              <w:t>по обе стороны от крайних линий водопровода:</w:t>
            </w:r>
          </w:p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5C2980" w:rsidRPr="0067398E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3,892</w:t>
            </w:r>
          </w:p>
        </w:tc>
        <w:tc>
          <w:tcPr>
            <w:tcW w:w="2693" w:type="dxa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67398E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2,655</w:t>
            </w:r>
          </w:p>
        </w:tc>
        <w:tc>
          <w:tcPr>
            <w:tcW w:w="2693" w:type="dxa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67398E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71079D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1,839</w:t>
            </w:r>
          </w:p>
        </w:tc>
        <w:tc>
          <w:tcPr>
            <w:tcW w:w="2693" w:type="dxa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67398E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71079D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1,717</w:t>
            </w:r>
          </w:p>
        </w:tc>
        <w:tc>
          <w:tcPr>
            <w:tcW w:w="2693" w:type="dxa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67398E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71079D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1,825</w:t>
            </w:r>
          </w:p>
        </w:tc>
        <w:tc>
          <w:tcPr>
            <w:tcW w:w="2693" w:type="dxa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67398E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71079D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79D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67398E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0E1A63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A63">
              <w:rPr>
                <w:rFonts w:ascii="Times New Roman" w:hAnsi="Times New Roman"/>
                <w:sz w:val="20"/>
                <w:szCs w:val="20"/>
              </w:rPr>
              <w:t>существующая застройка</w:t>
            </w:r>
          </w:p>
        </w:tc>
        <w:tc>
          <w:tcPr>
            <w:tcW w:w="1559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5,456</w:t>
            </w:r>
          </w:p>
        </w:tc>
        <w:tc>
          <w:tcPr>
            <w:tcW w:w="2693" w:type="dxa"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67398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980" w:rsidRDefault="005C2980" w:rsidP="005C2980">
      <w:pPr>
        <w:pStyle w:val="a1"/>
        <w:rPr>
          <w:lang w:eastAsia="x-none"/>
        </w:rPr>
      </w:pPr>
    </w:p>
    <w:p w:rsidR="005C2980" w:rsidRPr="006A4CAE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  <w:lang w:val="ru-RU"/>
        </w:rPr>
        <w:t>.6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5C2980" w:rsidRPr="006A4CAE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5C2980" w:rsidRPr="006A4CAE" w:rsidTr="00800B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1179D" w:rsidTr="00800BD3">
        <w:trPr>
          <w:cantSplit/>
          <w:trHeight w:val="253"/>
        </w:trPr>
        <w:tc>
          <w:tcPr>
            <w:tcW w:w="540" w:type="dxa"/>
            <w:vMerge w:val="restart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17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5C2980" w:rsidRPr="002E6F3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 Суходол, в том числе:</w:t>
            </w:r>
          </w:p>
        </w:tc>
        <w:tc>
          <w:tcPr>
            <w:tcW w:w="1559" w:type="dxa"/>
            <w:vMerge w:val="restart"/>
          </w:tcPr>
          <w:p w:rsidR="005C2980" w:rsidRPr="002E6F3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5C2980" w:rsidRPr="0071179D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2E6F3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5C2980" w:rsidRPr="002E6F3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1D60E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1D60E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5,511</w:t>
            </w:r>
          </w:p>
        </w:tc>
        <w:tc>
          <w:tcPr>
            <w:tcW w:w="2693" w:type="dxa"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1179D" w:rsidTr="00800BD3">
        <w:trPr>
          <w:cantSplit/>
          <w:trHeight w:val="277"/>
        </w:trPr>
        <w:tc>
          <w:tcPr>
            <w:tcW w:w="540" w:type="dxa"/>
            <w:vMerge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1,828</w:t>
            </w:r>
          </w:p>
        </w:tc>
        <w:tc>
          <w:tcPr>
            <w:tcW w:w="2693" w:type="dxa"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1179D" w:rsidTr="00800BD3">
        <w:trPr>
          <w:cantSplit/>
          <w:trHeight w:val="277"/>
        </w:trPr>
        <w:tc>
          <w:tcPr>
            <w:tcW w:w="540" w:type="dxa"/>
            <w:vMerge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3002A5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2,379</w:t>
            </w:r>
          </w:p>
        </w:tc>
        <w:tc>
          <w:tcPr>
            <w:tcW w:w="2693" w:type="dxa"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1179D" w:rsidTr="00800BD3">
        <w:trPr>
          <w:cantSplit/>
          <w:trHeight w:val="277"/>
        </w:trPr>
        <w:tc>
          <w:tcPr>
            <w:tcW w:w="540" w:type="dxa"/>
            <w:vMerge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3002A5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2,444</w:t>
            </w:r>
          </w:p>
        </w:tc>
        <w:tc>
          <w:tcPr>
            <w:tcW w:w="2693" w:type="dxa"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1179D" w:rsidTr="00800BD3">
        <w:trPr>
          <w:cantSplit/>
          <w:trHeight w:val="277"/>
        </w:trPr>
        <w:tc>
          <w:tcPr>
            <w:tcW w:w="540" w:type="dxa"/>
            <w:vMerge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3002A5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1,386</w:t>
            </w:r>
          </w:p>
        </w:tc>
        <w:tc>
          <w:tcPr>
            <w:tcW w:w="2693" w:type="dxa"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1179D" w:rsidTr="00800BD3">
        <w:trPr>
          <w:cantSplit/>
          <w:trHeight w:val="277"/>
        </w:trPr>
        <w:tc>
          <w:tcPr>
            <w:tcW w:w="540" w:type="dxa"/>
            <w:vMerge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существующая застройка</w:t>
            </w:r>
          </w:p>
        </w:tc>
        <w:tc>
          <w:tcPr>
            <w:tcW w:w="1559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5,225</w:t>
            </w:r>
          </w:p>
        </w:tc>
        <w:tc>
          <w:tcPr>
            <w:tcW w:w="2693" w:type="dxa"/>
          </w:tcPr>
          <w:p w:rsidR="005C2980" w:rsidRPr="000203A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Merge/>
          </w:tcPr>
          <w:p w:rsidR="005C2980" w:rsidRPr="0071179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980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5C2980" w:rsidRPr="006A4CAE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6A4CAE">
        <w:rPr>
          <w:b w:val="0"/>
          <w:bCs w:val="0"/>
          <w:sz w:val="28"/>
          <w:szCs w:val="28"/>
        </w:rPr>
        <w:t>. Объек</w:t>
      </w:r>
      <w:r>
        <w:rPr>
          <w:b w:val="0"/>
          <w:bCs w:val="0"/>
          <w:sz w:val="28"/>
          <w:szCs w:val="28"/>
        </w:rPr>
        <w:t xml:space="preserve">ты местного значения в сфере </w:t>
      </w:r>
      <w:r>
        <w:rPr>
          <w:b w:val="0"/>
          <w:bCs w:val="0"/>
          <w:sz w:val="28"/>
          <w:szCs w:val="28"/>
          <w:lang w:val="ru-RU"/>
        </w:rPr>
        <w:t>тепло</w:t>
      </w:r>
      <w:r w:rsidRPr="006A4CAE">
        <w:rPr>
          <w:b w:val="0"/>
          <w:bCs w:val="0"/>
          <w:sz w:val="28"/>
          <w:szCs w:val="28"/>
        </w:rPr>
        <w:t>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5C2980" w:rsidRPr="006A4CAE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5C2980" w:rsidRPr="006A4CAE" w:rsidTr="00800B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DB2D5E" w:rsidTr="00800BD3">
        <w:trPr>
          <w:cantSplit/>
          <w:trHeight w:val="74"/>
        </w:trPr>
        <w:tc>
          <w:tcPr>
            <w:tcW w:w="540" w:type="dxa"/>
            <w:vMerge w:val="restart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Тепловой пункт автономного теплоснабжения</w:t>
            </w:r>
          </w:p>
        </w:tc>
        <w:tc>
          <w:tcPr>
            <w:tcW w:w="2330" w:type="dxa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 Суходол, в том числе:</w:t>
            </w:r>
          </w:p>
        </w:tc>
        <w:tc>
          <w:tcPr>
            <w:tcW w:w="1559" w:type="dxa"/>
            <w:vMerge w:val="restart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DB2D5E" w:rsidRDefault="005C2980" w:rsidP="00800BD3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Пушкина</w:t>
            </w:r>
          </w:p>
        </w:tc>
        <w:tc>
          <w:tcPr>
            <w:tcW w:w="1559" w:type="dxa"/>
            <w:vMerge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3 мВт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DB2D5E" w:rsidRDefault="005C2980" w:rsidP="00800BD3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Суворова</w:t>
            </w:r>
          </w:p>
        </w:tc>
        <w:tc>
          <w:tcPr>
            <w:tcW w:w="1559" w:type="dxa"/>
            <w:vMerge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1 мВт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B24E87" w:rsidTr="00800BD3">
        <w:trPr>
          <w:cantSplit/>
          <w:trHeight w:val="253"/>
        </w:trPr>
        <w:tc>
          <w:tcPr>
            <w:tcW w:w="540" w:type="dxa"/>
          </w:tcPr>
          <w:p w:rsidR="005C2980" w:rsidRPr="00B24E8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8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5C2980" w:rsidRPr="00B24E87" w:rsidRDefault="005C2980" w:rsidP="00800B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2330" w:type="dxa"/>
          </w:tcPr>
          <w:p w:rsidR="005C2980" w:rsidRPr="00B24E87" w:rsidRDefault="005C2980" w:rsidP="00800BD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</w:t>
            </w:r>
            <w:r w:rsidRPr="00B24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Суходол, ул. Мира</w:t>
            </w:r>
          </w:p>
        </w:tc>
        <w:tc>
          <w:tcPr>
            <w:tcW w:w="1559" w:type="dxa"/>
          </w:tcPr>
          <w:p w:rsidR="005C2980" w:rsidRPr="00B24E87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5C2980" w:rsidRPr="00B24E8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B24E8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3F3EE3" w:rsidRDefault="005C2980" w:rsidP="00800B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3F3EE3">
              <w:rPr>
                <w:rFonts w:ascii="Times New Roman" w:hAnsi="Times New Roman"/>
                <w:sz w:val="20"/>
                <w:szCs w:val="20"/>
              </w:rPr>
              <w:t>43,76 Гкал.час</w:t>
            </w:r>
          </w:p>
          <w:p w:rsidR="005C2980" w:rsidRPr="00B24E87" w:rsidRDefault="005C2980" w:rsidP="00800BD3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B24E87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980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5C2980" w:rsidRPr="006A4CAE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5C2980" w:rsidRPr="006A4CAE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5C2980" w:rsidRPr="006A4CAE" w:rsidTr="00800B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5C2980" w:rsidRPr="006A4CA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DB2D5E" w:rsidTr="00800BD3">
        <w:trPr>
          <w:cantSplit/>
          <w:trHeight w:val="74"/>
        </w:trPr>
        <w:tc>
          <w:tcPr>
            <w:tcW w:w="540" w:type="dxa"/>
            <w:vMerge w:val="restart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2330" w:type="dxa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 Суходол, в том числе:</w:t>
            </w:r>
          </w:p>
        </w:tc>
        <w:tc>
          <w:tcPr>
            <w:tcW w:w="1559" w:type="dxa"/>
            <w:vMerge w:val="restart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4" w:type="dxa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DB2D5E" w:rsidRDefault="005C2980" w:rsidP="00800BD3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  <w:tc>
          <w:tcPr>
            <w:tcW w:w="2693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DB2D5E" w:rsidRDefault="005C2980" w:rsidP="00800BD3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2693" w:type="dxa"/>
          </w:tcPr>
          <w:p w:rsidR="005C2980" w:rsidRDefault="005C2980" w:rsidP="00800BD3">
            <w:pPr>
              <w:jc w:val="center"/>
            </w:pPr>
            <w:r w:rsidRPr="00C3301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DB2D5E" w:rsidRDefault="005C2980" w:rsidP="00800BD3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4E79A6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2693" w:type="dxa"/>
          </w:tcPr>
          <w:p w:rsidR="005C2980" w:rsidRDefault="005C2980" w:rsidP="00800BD3">
            <w:pPr>
              <w:jc w:val="center"/>
            </w:pPr>
            <w:r w:rsidRPr="00C3301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DB2D5E" w:rsidRDefault="005C2980" w:rsidP="00800BD3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4E79A6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</w:t>
            </w:r>
          </w:p>
        </w:tc>
        <w:tc>
          <w:tcPr>
            <w:tcW w:w="2693" w:type="dxa"/>
          </w:tcPr>
          <w:p w:rsidR="005C2980" w:rsidRDefault="005C2980" w:rsidP="00800BD3">
            <w:pPr>
              <w:jc w:val="center"/>
            </w:pPr>
            <w:r w:rsidRPr="00C3301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DB2D5E" w:rsidRDefault="005C2980" w:rsidP="00800BD3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4E79A6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2693" w:type="dxa"/>
          </w:tcPr>
          <w:p w:rsidR="005C2980" w:rsidRDefault="005C2980" w:rsidP="00800BD3">
            <w:pPr>
              <w:jc w:val="center"/>
            </w:pPr>
            <w:r w:rsidRPr="00C3301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DB2D5E" w:rsidRDefault="005C2980" w:rsidP="00800BD3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4E79A6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2693" w:type="dxa"/>
          </w:tcPr>
          <w:p w:rsidR="005C2980" w:rsidRDefault="005C2980" w:rsidP="00800BD3">
            <w:pPr>
              <w:jc w:val="center"/>
            </w:pPr>
            <w:r w:rsidRPr="00C3301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DB2D5E" w:rsidRDefault="005C2980" w:rsidP="00800BD3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A6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693" w:type="dxa"/>
          </w:tcPr>
          <w:p w:rsidR="005C2980" w:rsidRPr="00C3301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высокого</w:t>
            </w:r>
            <w:r w:rsidRPr="00C3301F">
              <w:rPr>
                <w:rFonts w:ascii="Times New Roman" w:hAnsi="Times New Roman"/>
                <w:sz w:val="20"/>
                <w:szCs w:val="20"/>
              </w:rPr>
              <w:t xml:space="preserve"> давления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DB2D5E" w:rsidRDefault="005C2980" w:rsidP="00800BD3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существующая застройка</w:t>
            </w:r>
          </w:p>
        </w:tc>
        <w:tc>
          <w:tcPr>
            <w:tcW w:w="1559" w:type="dxa"/>
            <w:vMerge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01F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 w:val="restart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A66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5C2980" w:rsidRPr="00DB2D5E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 Суходол, в том числе:</w:t>
            </w:r>
          </w:p>
        </w:tc>
        <w:tc>
          <w:tcPr>
            <w:tcW w:w="1559" w:type="dxa"/>
            <w:vMerge w:val="restart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4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</w:t>
            </w:r>
            <w:r w:rsidRPr="00FA669A">
              <w:rPr>
                <w:rFonts w:ascii="Times New Roman" w:hAnsi="Times New Roman"/>
                <w:sz w:val="20"/>
                <w:szCs w:val="20"/>
              </w:rPr>
              <w:lastRenderedPageBreak/>
              <w:t>сетей, утвержденными Постановлением Правительства Российской Федерации от 20.11.2000 № 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400 куб.м/час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1D074E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160 куб.м/час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FA669A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1D074E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5C2980" w:rsidRPr="00FA669A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110 куб.м/час</w:t>
            </w:r>
          </w:p>
        </w:tc>
        <w:tc>
          <w:tcPr>
            <w:tcW w:w="2551" w:type="dxa"/>
            <w:vMerge/>
          </w:tcPr>
          <w:p w:rsidR="005C2980" w:rsidRPr="00FA669A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980" w:rsidRPr="00DE18D7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5C2980" w:rsidRPr="00DE18D7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5C2980" w:rsidRPr="00DE18D7" w:rsidTr="00800B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C76345" w:rsidTr="00800BD3">
        <w:trPr>
          <w:cantSplit/>
          <w:trHeight w:val="74"/>
        </w:trPr>
        <w:tc>
          <w:tcPr>
            <w:tcW w:w="540" w:type="dxa"/>
            <w:vMerge w:val="restart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 Суходол, в том числе:</w:t>
            </w:r>
          </w:p>
        </w:tc>
        <w:tc>
          <w:tcPr>
            <w:tcW w:w="1559" w:type="dxa"/>
            <w:vMerge w:val="restart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C2980" w:rsidRPr="00C76345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      </w: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160кВА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 10/0,4кВ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160кВА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 10/0,4кВ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160кВА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 - 6/0,4кВ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160кВА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160 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Георгиевская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400кВА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 А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160кВА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C1711D">
              <w:rPr>
                <w:rFonts w:ascii="Times New Roman" w:hAnsi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160кВА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C1711D">
              <w:rPr>
                <w:rFonts w:ascii="Times New Roman" w:hAnsi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250кВА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160кВА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Северная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2 Х 400кВА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Суслова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2 Х 400кВА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Спорткомплекс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2 Х 1000кВА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ТП-6/0,4кВ </w:t>
            </w:r>
          </w:p>
          <w:p w:rsidR="005C2980" w:rsidRPr="00F97E94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2 Х 400кВА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 w:val="restart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 Суходол, в том числе:</w:t>
            </w:r>
          </w:p>
        </w:tc>
        <w:tc>
          <w:tcPr>
            <w:tcW w:w="1559" w:type="dxa"/>
            <w:vMerge w:val="restart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7" w:type="dxa"/>
            <w:vMerge w:val="restart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Георгиевская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400кВА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Суворова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F97E94" w:rsidRDefault="005C2980" w:rsidP="00800BD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5C2980" w:rsidRPr="00F97E94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94">
              <w:rPr>
                <w:rFonts w:ascii="Times New Roman" w:eastAsia="Calibri" w:hAnsi="Times New Roman"/>
                <w:sz w:val="20"/>
                <w:szCs w:val="20"/>
              </w:rPr>
              <w:t>1 Х 250кВА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 w:val="restart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63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 Суходол, в том числе:</w:t>
            </w:r>
          </w:p>
        </w:tc>
        <w:tc>
          <w:tcPr>
            <w:tcW w:w="1559" w:type="dxa"/>
            <w:vMerge w:val="restart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C2980" w:rsidRPr="0019076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      </w:r>
            <w:r w:rsidRPr="009C604D">
              <w:rPr>
                <w:rFonts w:ascii="Times New Roman" w:hAnsi="Times New Roman"/>
                <w:sz w:val="20"/>
                <w:szCs w:val="20"/>
              </w:rPr>
              <w:lastRenderedPageBreak/>
              <w:t>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5C2980" w:rsidRDefault="005C2980" w:rsidP="00800BD3">
            <w:pPr>
              <w:jc w:val="center"/>
            </w:pPr>
            <w:r w:rsidRPr="00C16766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5C2980" w:rsidRDefault="005C2980" w:rsidP="00800BD3">
            <w:pPr>
              <w:jc w:val="center"/>
            </w:pPr>
            <w:r w:rsidRPr="00C16766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9869CE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9869CE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9869CE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9CE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Суслова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2 воздушные линии,</w:t>
            </w:r>
          </w:p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напряжение – 6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Куйбышева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напряжение – 6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Мира, ул. Пионерская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напряжение – 6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 Б, ул.Мира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напряжение – 6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 В, ул. Мира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напряжение – 6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Шукшина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2 воздушные линии, напряжение – 10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039"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190766" w:rsidTr="00800BD3">
        <w:trPr>
          <w:cantSplit/>
          <w:trHeight w:val="74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Невская</w:t>
            </w:r>
          </w:p>
        </w:tc>
        <w:tc>
          <w:tcPr>
            <w:tcW w:w="1559" w:type="dxa"/>
            <w:vMerge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EE0E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156039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9C604D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980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5C2980" w:rsidRPr="00DE18D7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5C2980" w:rsidRPr="00DE18D7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5C2980" w:rsidRPr="00DE18D7" w:rsidTr="00800B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252318" w:rsidTr="00800BD3">
        <w:trPr>
          <w:cantSplit/>
          <w:trHeight w:val="253"/>
        </w:trPr>
        <w:tc>
          <w:tcPr>
            <w:tcW w:w="540" w:type="dxa"/>
            <w:vMerge w:val="restart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Суходол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5C2980" w:rsidRPr="00252318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ШР-150</w:t>
            </w:r>
          </w:p>
        </w:tc>
        <w:tc>
          <w:tcPr>
            <w:tcW w:w="2551" w:type="dxa"/>
            <w:vMerge/>
            <w:vAlign w:val="center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252318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ШР-300</w:t>
            </w:r>
          </w:p>
        </w:tc>
        <w:tc>
          <w:tcPr>
            <w:tcW w:w="2551" w:type="dxa"/>
            <w:vMerge/>
            <w:vAlign w:val="center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252318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ШР-150</w:t>
            </w:r>
          </w:p>
        </w:tc>
        <w:tc>
          <w:tcPr>
            <w:tcW w:w="2551" w:type="dxa"/>
            <w:vMerge/>
            <w:vAlign w:val="center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252318" w:rsidTr="00800BD3">
        <w:trPr>
          <w:cantSplit/>
          <w:trHeight w:val="253"/>
        </w:trPr>
        <w:tc>
          <w:tcPr>
            <w:tcW w:w="540" w:type="dxa"/>
            <w:vMerge w:val="restart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 кабельный</w:t>
            </w:r>
          </w:p>
        </w:tc>
        <w:tc>
          <w:tcPr>
            <w:tcW w:w="2330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Суходол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252318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шт. </w:t>
            </w: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ЯКГ-20</w:t>
            </w:r>
          </w:p>
        </w:tc>
        <w:tc>
          <w:tcPr>
            <w:tcW w:w="2551" w:type="dxa"/>
            <w:vMerge/>
            <w:vAlign w:val="center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252318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79226F" w:rsidRDefault="005C2980" w:rsidP="00800BD3">
            <w:pPr>
              <w:jc w:val="center"/>
              <w:rPr>
                <w:sz w:val="20"/>
                <w:szCs w:val="20"/>
              </w:rPr>
            </w:pPr>
            <w:r w:rsidRPr="0079226F">
              <w:rPr>
                <w:rFonts w:ascii="Times New Roman" w:hAnsi="Times New Roman"/>
                <w:sz w:val="20"/>
                <w:szCs w:val="20"/>
              </w:rPr>
              <w:t>2 шт. тип –ЯКГ</w:t>
            </w: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2551" w:type="dxa"/>
            <w:vMerge/>
            <w:vAlign w:val="center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252318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Пушкина</w:t>
            </w:r>
          </w:p>
        </w:tc>
        <w:tc>
          <w:tcPr>
            <w:tcW w:w="1559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79226F" w:rsidRDefault="005C2980" w:rsidP="00800BD3">
            <w:pPr>
              <w:jc w:val="center"/>
              <w:rPr>
                <w:sz w:val="20"/>
                <w:szCs w:val="20"/>
              </w:rPr>
            </w:pPr>
            <w:r w:rsidRPr="0079226F">
              <w:rPr>
                <w:rFonts w:ascii="Times New Roman" w:hAnsi="Times New Roman"/>
                <w:sz w:val="20"/>
                <w:szCs w:val="20"/>
              </w:rPr>
              <w:t>тип –ЯКГ</w:t>
            </w: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2551" w:type="dxa"/>
            <w:vMerge/>
            <w:vAlign w:val="center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252318" w:rsidTr="00800BD3">
        <w:trPr>
          <w:cantSplit/>
          <w:trHeight w:val="253"/>
        </w:trPr>
        <w:tc>
          <w:tcPr>
            <w:tcW w:w="540" w:type="dxa"/>
            <w:vMerge w:val="restart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5C2980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Суходол, в том числе:</w:t>
            </w:r>
          </w:p>
        </w:tc>
        <w:tc>
          <w:tcPr>
            <w:tcW w:w="1559" w:type="dxa"/>
            <w:vMerge w:val="restart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252318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7F31E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1E8">
              <w:rPr>
                <w:rFonts w:ascii="Times New Roman" w:hAnsi="Times New Roman"/>
                <w:sz w:val="20"/>
                <w:szCs w:val="20"/>
              </w:rPr>
              <w:t>ул. Симиренко, ул. Ленина, ул. Пионерская, ул. Кооперативная, ул. Анисимова, ул. Школьная, ул. Георгиевская, ул. Степная</w:t>
            </w:r>
          </w:p>
        </w:tc>
        <w:tc>
          <w:tcPr>
            <w:tcW w:w="1559" w:type="dxa"/>
            <w:vMerge/>
          </w:tcPr>
          <w:p w:rsidR="005C2980" w:rsidRPr="00FD6E51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FD6E51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FD6E51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2693" w:type="dxa"/>
          </w:tcPr>
          <w:p w:rsidR="005C2980" w:rsidRPr="00FD6E51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B86C76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C76">
              <w:rPr>
                <w:rFonts w:ascii="Times New Roman" w:hAnsi="Times New Roman"/>
                <w:sz w:val="20"/>
                <w:szCs w:val="20"/>
              </w:rPr>
              <w:t>ул. Пушкина</w:t>
            </w:r>
          </w:p>
        </w:tc>
        <w:tc>
          <w:tcPr>
            <w:tcW w:w="1559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C76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2693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B86C76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C76"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C76">
              <w:rPr>
                <w:rFonts w:ascii="Times New Roman" w:hAnsi="Times New Roman"/>
                <w:sz w:val="20"/>
                <w:szCs w:val="20"/>
              </w:rPr>
              <w:t>0,435</w:t>
            </w:r>
          </w:p>
        </w:tc>
        <w:tc>
          <w:tcPr>
            <w:tcW w:w="2693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B86C76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C76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C76">
              <w:rPr>
                <w:rFonts w:ascii="Times New Roman" w:hAnsi="Times New Roman"/>
                <w:sz w:val="20"/>
                <w:szCs w:val="20"/>
              </w:rPr>
              <w:t>0,328</w:t>
            </w:r>
          </w:p>
        </w:tc>
        <w:tc>
          <w:tcPr>
            <w:tcW w:w="2693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252318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C76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C76">
              <w:rPr>
                <w:rFonts w:ascii="Times New Roman" w:hAnsi="Times New Roman"/>
                <w:sz w:val="20"/>
                <w:szCs w:val="20"/>
              </w:rPr>
              <w:t>0,375</w:t>
            </w:r>
          </w:p>
        </w:tc>
        <w:tc>
          <w:tcPr>
            <w:tcW w:w="2693" w:type="dxa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C2980" w:rsidRPr="00252318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980" w:rsidRDefault="005C2980" w:rsidP="005C2980">
      <w:pPr>
        <w:pStyle w:val="a1"/>
      </w:pPr>
    </w:p>
    <w:p w:rsidR="005C2980" w:rsidRPr="006A4CAE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11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5C2980" w:rsidRPr="00DE18D7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5C2980" w:rsidRPr="00DE18D7" w:rsidTr="00800B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5C2980" w:rsidRPr="00DE18D7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 w:val="restart"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5C2980" w:rsidRPr="00C7634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 Суходол, в том числе:</w:t>
            </w:r>
          </w:p>
        </w:tc>
        <w:tc>
          <w:tcPr>
            <w:tcW w:w="1559" w:type="dxa"/>
            <w:vMerge w:val="restart"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5C2980" w:rsidRPr="000E1A6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Самарская</w:t>
            </w:r>
          </w:p>
        </w:tc>
        <w:tc>
          <w:tcPr>
            <w:tcW w:w="1559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Чапаева</w:t>
            </w:r>
          </w:p>
        </w:tc>
        <w:tc>
          <w:tcPr>
            <w:tcW w:w="1559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1559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проезд № 8</w:t>
            </w:r>
          </w:p>
        </w:tc>
        <w:tc>
          <w:tcPr>
            <w:tcW w:w="1559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C76">
              <w:rPr>
                <w:rFonts w:ascii="Times New Roman" w:hAnsi="Times New Roman"/>
                <w:sz w:val="20"/>
                <w:szCs w:val="20"/>
              </w:rPr>
              <w:t>ул. Майская</w:t>
            </w:r>
          </w:p>
        </w:tc>
        <w:tc>
          <w:tcPr>
            <w:tcW w:w="1559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B86C76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C76">
              <w:rPr>
                <w:rFonts w:ascii="Times New Roman" w:hAnsi="Times New Roman"/>
                <w:sz w:val="20"/>
                <w:szCs w:val="20"/>
              </w:rPr>
              <w:t>0,355</w:t>
            </w: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0,905</w:t>
            </w: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092A0F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092A0F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r w:rsidRPr="00092A0F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0,370</w:t>
            </w: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Pr="00B442B3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2B3">
              <w:rPr>
                <w:rFonts w:ascii="Times New Roman" w:hAnsi="Times New Roman"/>
                <w:sz w:val="20"/>
                <w:szCs w:val="20"/>
              </w:rPr>
              <w:t>продолжение ул. Чапаева</w:t>
            </w:r>
          </w:p>
        </w:tc>
        <w:tc>
          <w:tcPr>
            <w:tcW w:w="1559" w:type="dxa"/>
            <w:vMerge/>
          </w:tcPr>
          <w:p w:rsidR="005C2980" w:rsidRPr="00B442B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B442B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B442B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5C2980" w:rsidRPr="00B442B3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70146F" w:rsidTr="00800BD3">
        <w:trPr>
          <w:cantSplit/>
          <w:trHeight w:val="253"/>
        </w:trPr>
        <w:tc>
          <w:tcPr>
            <w:tcW w:w="540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C2980" w:rsidRDefault="005C2980" w:rsidP="00800BD3">
            <w:pPr>
              <w:jc w:val="center"/>
            </w:pPr>
            <w:r w:rsidRPr="00092A0F">
              <w:rPr>
                <w:rFonts w:ascii="Times New Roman" w:hAnsi="Times New Roman"/>
                <w:sz w:val="20"/>
                <w:szCs w:val="20"/>
              </w:rPr>
              <w:t>площадка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0,615</w:t>
            </w:r>
          </w:p>
        </w:tc>
        <w:tc>
          <w:tcPr>
            <w:tcW w:w="2693" w:type="dxa"/>
          </w:tcPr>
          <w:p w:rsidR="005C2980" w:rsidRDefault="005C2980" w:rsidP="00800BD3">
            <w:pPr>
              <w:jc w:val="center"/>
            </w:pPr>
          </w:p>
        </w:tc>
        <w:tc>
          <w:tcPr>
            <w:tcW w:w="2551" w:type="dxa"/>
            <w:vMerge/>
          </w:tcPr>
          <w:p w:rsidR="005C2980" w:rsidRPr="0070146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DE18D7" w:rsidTr="00800BD3">
        <w:trPr>
          <w:cantSplit/>
          <w:trHeight w:val="253"/>
        </w:trPr>
        <w:tc>
          <w:tcPr>
            <w:tcW w:w="54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5C2980" w:rsidRPr="00796E6C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Автостанция</w:t>
            </w:r>
          </w:p>
        </w:tc>
        <w:tc>
          <w:tcPr>
            <w:tcW w:w="2330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Суходол, ул. Мира</w:t>
            </w:r>
          </w:p>
        </w:tc>
        <w:tc>
          <w:tcPr>
            <w:tcW w:w="1559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5C2980" w:rsidRPr="00BC2C3E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под автовокзал</w:t>
            </w:r>
          </w:p>
        </w:tc>
        <w:tc>
          <w:tcPr>
            <w:tcW w:w="2551" w:type="dxa"/>
            <w:vMerge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DE18D7" w:rsidTr="00800BD3">
        <w:trPr>
          <w:cantSplit/>
          <w:trHeight w:val="253"/>
        </w:trPr>
        <w:tc>
          <w:tcPr>
            <w:tcW w:w="54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5C2980" w:rsidRPr="00796E6C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мост</w:t>
            </w:r>
          </w:p>
        </w:tc>
        <w:tc>
          <w:tcPr>
            <w:tcW w:w="2330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Суходол, </w:t>
            </w:r>
            <w:r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559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5C2980" w:rsidRPr="00BC2C3E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C3E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DE18D7" w:rsidTr="00800BD3">
        <w:trPr>
          <w:cantSplit/>
          <w:trHeight w:val="253"/>
        </w:trPr>
        <w:tc>
          <w:tcPr>
            <w:tcW w:w="540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5C2980" w:rsidRPr="00796E6C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мост</w:t>
            </w:r>
          </w:p>
        </w:tc>
        <w:tc>
          <w:tcPr>
            <w:tcW w:w="2330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Суходол, ул. Пионерская</w:t>
            </w:r>
          </w:p>
        </w:tc>
        <w:tc>
          <w:tcPr>
            <w:tcW w:w="1559" w:type="dxa"/>
          </w:tcPr>
          <w:p w:rsidR="005C2980" w:rsidRPr="00E118C2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5C2980" w:rsidRDefault="005C2980" w:rsidP="00800BD3">
            <w:pPr>
              <w:jc w:val="center"/>
            </w:pPr>
            <w:r w:rsidRPr="00BC2C3E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C2980" w:rsidRPr="00990495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980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5C2980" w:rsidRDefault="005C2980" w:rsidP="005C2980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CA544F">
        <w:rPr>
          <w:b w:val="0"/>
          <w:bCs w:val="0"/>
          <w:sz w:val="28"/>
          <w:szCs w:val="28"/>
        </w:rPr>
        <w:t>2.1</w:t>
      </w:r>
      <w:r>
        <w:rPr>
          <w:b w:val="0"/>
          <w:bCs w:val="0"/>
          <w:sz w:val="28"/>
          <w:szCs w:val="28"/>
        </w:rPr>
        <w:t>2</w:t>
      </w:r>
      <w:r w:rsidRPr="00CA544F">
        <w:rPr>
          <w:b w:val="0"/>
          <w:bCs w:val="0"/>
          <w:sz w:val="28"/>
          <w:szCs w:val="28"/>
        </w:rPr>
        <w:t xml:space="preserve">. Объекты местного значения в сфере </w:t>
      </w:r>
      <w:r>
        <w:rPr>
          <w:b w:val="0"/>
          <w:bCs w:val="0"/>
          <w:sz w:val="28"/>
          <w:szCs w:val="28"/>
        </w:rPr>
        <w:t>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5C2980" w:rsidRPr="0033170F" w:rsidTr="00800BD3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170F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5C2980" w:rsidRPr="0033170F" w:rsidTr="00800BD3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5C2980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0F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980" w:rsidRPr="0033170F" w:rsidTr="00800BD3">
        <w:trPr>
          <w:trHeight w:val="253"/>
        </w:trPr>
        <w:tc>
          <w:tcPr>
            <w:tcW w:w="540" w:type="dxa"/>
          </w:tcPr>
          <w:p w:rsidR="005C2980" w:rsidRPr="000468AB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8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5C2980" w:rsidRPr="000468AB" w:rsidRDefault="005C2980" w:rsidP="0080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68AB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5C2980" w:rsidRPr="00A5771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71F">
              <w:rPr>
                <w:rFonts w:ascii="Times New Roman" w:eastAsia="Calibri" w:hAnsi="Times New Roman"/>
                <w:sz w:val="20"/>
                <w:szCs w:val="20"/>
              </w:rPr>
              <w:t>поселок городского типа Суходол, юго-запад</w:t>
            </w:r>
          </w:p>
        </w:tc>
        <w:tc>
          <w:tcPr>
            <w:tcW w:w="1559" w:type="dxa"/>
          </w:tcPr>
          <w:p w:rsidR="005C2980" w:rsidRPr="00A5771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71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5C2980" w:rsidRPr="00A5771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5C2980" w:rsidRPr="00A5771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7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C2980" w:rsidRPr="00A5771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2980" w:rsidRPr="00A5771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71F">
              <w:rPr>
                <w:rFonts w:ascii="Times New Roman" w:hAnsi="Times New Roman"/>
                <w:sz w:val="20"/>
                <w:szCs w:val="20"/>
              </w:rPr>
              <w:t>развитие на 0,517 га</w:t>
            </w:r>
          </w:p>
        </w:tc>
        <w:tc>
          <w:tcPr>
            <w:tcW w:w="2551" w:type="dxa"/>
            <w:vAlign w:val="center"/>
          </w:tcPr>
          <w:p w:rsidR="005C2980" w:rsidRPr="0033170F" w:rsidRDefault="005C2980" w:rsidP="00800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71F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A5771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</w:tbl>
    <w:p w:rsidR="005C2980" w:rsidRDefault="005C2980" w:rsidP="005C2980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</w:pPr>
    </w:p>
    <w:p w:rsidR="005C2980" w:rsidRDefault="005C2980" w:rsidP="005C2980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</w:pPr>
    </w:p>
    <w:p w:rsidR="005C2980" w:rsidRPr="00F045D2" w:rsidRDefault="005C2980" w:rsidP="005C2980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  <w:sectPr w:rsidR="005C2980" w:rsidRPr="00F045D2" w:rsidSect="00800BD3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5C2980" w:rsidRDefault="005C2980" w:rsidP="005C298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</w:t>
      </w:r>
      <w:r>
        <w:rPr>
          <w:rFonts w:ascii="Times New Roman" w:hAnsi="Times New Roman"/>
          <w:sz w:val="28"/>
          <w:szCs w:val="28"/>
        </w:rPr>
        <w:t>город</w:t>
      </w:r>
      <w:r w:rsidRPr="00C06AEF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Суходол</w:t>
      </w:r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5C2980" w:rsidRPr="00997313" w:rsidRDefault="005C2980" w:rsidP="005C298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095"/>
        <w:gridCol w:w="2979"/>
        <w:gridCol w:w="29"/>
        <w:gridCol w:w="2825"/>
        <w:gridCol w:w="10"/>
        <w:gridCol w:w="3089"/>
        <w:gridCol w:w="13"/>
      </w:tblGrid>
      <w:tr w:rsidR="005C2980" w:rsidRPr="00624962" w:rsidTr="00800BD3">
        <w:trPr>
          <w:trHeight w:val="497"/>
        </w:trPr>
        <w:tc>
          <w:tcPr>
            <w:tcW w:w="14046" w:type="dxa"/>
            <w:gridSpan w:val="8"/>
            <w:shd w:val="clear" w:color="auto" w:fill="E6E6E6"/>
            <w:vAlign w:val="center"/>
          </w:tcPr>
          <w:p w:rsidR="005C2980" w:rsidRPr="00624962" w:rsidRDefault="005C2980" w:rsidP="00800BD3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5C2980" w:rsidRPr="00624962" w:rsidTr="00E32247">
        <w:trPr>
          <w:gridAfter w:val="1"/>
          <w:wAfter w:w="13" w:type="dxa"/>
          <w:trHeight w:val="2675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E6E6E6"/>
          </w:tcPr>
          <w:p w:rsidR="005C2980" w:rsidRPr="00624962" w:rsidRDefault="005C2980" w:rsidP="00800BD3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  <w:p w:rsidR="005C2980" w:rsidRPr="00624962" w:rsidRDefault="005C2980" w:rsidP="00800BD3">
            <w:pPr>
              <w:jc w:val="center"/>
              <w:rPr>
                <w:rFonts w:ascii="Times New Roman" w:hAnsi="Times New Roman"/>
                <w:b/>
              </w:rPr>
            </w:pPr>
            <w:r w:rsidRPr="00624962">
              <w:rPr>
                <w:rFonts w:ascii="Times New Roman" w:hAnsi="Times New Roman"/>
              </w:rPr>
              <w:t>(подзоны)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E6E6E6"/>
          </w:tcPr>
          <w:p w:rsidR="005C2980" w:rsidRPr="00624962" w:rsidRDefault="005C2980" w:rsidP="00800BD3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E6E6E6"/>
          </w:tcPr>
          <w:p w:rsidR="005C2980" w:rsidRPr="00624962" w:rsidRDefault="005C2980" w:rsidP="00800BD3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C2980" w:rsidRPr="00624962" w:rsidRDefault="005C2980" w:rsidP="00800BD3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C2980" w:rsidRDefault="005C2980" w:rsidP="00800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5C2980" w:rsidRPr="00624962" w:rsidRDefault="005C2980" w:rsidP="00800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5C2980" w:rsidRPr="00624962" w:rsidTr="00B45833">
        <w:trPr>
          <w:trHeight w:val="814"/>
        </w:trPr>
        <w:tc>
          <w:tcPr>
            <w:tcW w:w="3006" w:type="dxa"/>
            <w:shd w:val="clear" w:color="auto" w:fill="D9D9D9" w:themeFill="background1" w:themeFillShade="D9"/>
          </w:tcPr>
          <w:p w:rsidR="005C2980" w:rsidRPr="00624962" w:rsidRDefault="000468AB" w:rsidP="000468AB">
            <w:pPr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  <w:b/>
              </w:rPr>
              <w:t>Жил</w:t>
            </w:r>
            <w:r>
              <w:rPr>
                <w:rFonts w:ascii="Times New Roman" w:hAnsi="Times New Roman"/>
                <w:b/>
              </w:rPr>
              <w:t>ые зоны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5C2980" w:rsidRPr="00624962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D9D9D9" w:themeFill="background1" w:themeFillShade="D9"/>
          </w:tcPr>
          <w:p w:rsidR="005C2980" w:rsidRPr="000A21A2" w:rsidRDefault="005C2980" w:rsidP="00800BD3">
            <w:pPr>
              <w:jc w:val="center"/>
              <w:rPr>
                <w:rFonts w:ascii="Times New Roman" w:hAnsi="Times New Roman"/>
                <w:color w:val="FF0000"/>
              </w:rPr>
            </w:pPr>
            <w:r w:rsidRPr="00DB32C5">
              <w:rPr>
                <w:rFonts w:ascii="Times New Roman" w:hAnsi="Times New Roman"/>
              </w:rPr>
              <w:t>5</w:t>
            </w:r>
            <w:r w:rsidR="00DB32C5" w:rsidRPr="00DB32C5">
              <w:rPr>
                <w:rFonts w:ascii="Times New Roman" w:hAnsi="Times New Roman"/>
              </w:rPr>
              <w:t>83</w:t>
            </w:r>
            <w:r w:rsidRPr="00DB32C5">
              <w:rPr>
                <w:rFonts w:ascii="Times New Roman" w:hAnsi="Times New Roman"/>
              </w:rPr>
              <w:t>,</w:t>
            </w:r>
            <w:r w:rsidR="00DB32C5" w:rsidRPr="00DB32C5">
              <w:rPr>
                <w:rFonts w:ascii="Times New Roman" w:hAnsi="Times New Roman"/>
              </w:rPr>
              <w:t>2637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C2980" w:rsidRPr="00624962" w:rsidRDefault="005C2980" w:rsidP="00800BD3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  <w:r w:rsidR="00DB32C5">
              <w:rPr>
                <w:rFonts w:ascii="Times New Roman" w:hAnsi="Times New Roman"/>
              </w:rPr>
              <w:t>-5</w:t>
            </w:r>
          </w:p>
        </w:tc>
        <w:tc>
          <w:tcPr>
            <w:tcW w:w="3102" w:type="dxa"/>
            <w:gridSpan w:val="2"/>
            <w:shd w:val="clear" w:color="auto" w:fill="D9D9D9" w:themeFill="background1" w:themeFillShade="D9"/>
          </w:tcPr>
          <w:p w:rsidR="005C2980" w:rsidRPr="00624962" w:rsidRDefault="005C2980" w:rsidP="00800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2980" w:rsidRPr="00624962" w:rsidTr="00E32247"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5C2980" w:rsidRPr="00624962" w:rsidRDefault="005C2980" w:rsidP="00800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468AB" w:rsidRDefault="000468AB" w:rsidP="00800BD3">
            <w:pPr>
              <w:jc w:val="both"/>
              <w:rPr>
                <w:rFonts w:ascii="Times New Roman" w:hAnsi="Times New Roman"/>
                <w:b/>
              </w:rPr>
            </w:pPr>
          </w:p>
          <w:p w:rsidR="005C2980" w:rsidRPr="00666099" w:rsidRDefault="005C2980" w:rsidP="00800BD3">
            <w:pPr>
              <w:jc w:val="both"/>
              <w:rPr>
                <w:rFonts w:ascii="Times New Roman" w:hAnsi="Times New Roman"/>
                <w:b/>
              </w:rPr>
            </w:pPr>
            <w:r w:rsidRPr="00666099">
              <w:rPr>
                <w:rFonts w:ascii="Times New Roman" w:hAnsi="Times New Roman"/>
                <w:b/>
              </w:rPr>
              <w:t xml:space="preserve">объекты местного значения </w:t>
            </w:r>
            <w:r>
              <w:rPr>
                <w:rFonts w:ascii="Times New Roman" w:hAnsi="Times New Roman"/>
                <w:b/>
              </w:rPr>
              <w:t>город</w:t>
            </w:r>
            <w:r w:rsidRPr="00666099">
              <w:rPr>
                <w:rFonts w:ascii="Times New Roman" w:hAnsi="Times New Roman"/>
                <w:b/>
              </w:rPr>
              <w:t>ского поселения: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ул. Садовая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ул. Суворова</w:t>
            </w:r>
            <w:r>
              <w:rPr>
                <w:rFonts w:ascii="Times New Roman" w:hAnsi="Times New Roman"/>
              </w:rPr>
              <w:t xml:space="preserve"> (</w:t>
            </w:r>
            <w:r w:rsidRPr="009C7FF6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ул. Георгиевская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ул. Молодогвардейская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площадка № 3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ул. Суслова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lastRenderedPageBreak/>
              <w:t>- ш</w:t>
            </w:r>
            <w:r w:rsidRPr="009C7FF6">
              <w:rPr>
                <w:rFonts w:ascii="Times New Roman" w:hAnsi="Times New Roman"/>
              </w:rPr>
              <w:t>кафы распределительные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ш</w:t>
            </w:r>
            <w:r w:rsidRPr="009C7FF6">
              <w:rPr>
                <w:rFonts w:ascii="Times New Roman" w:hAnsi="Times New Roman"/>
              </w:rPr>
              <w:t>кафы распределительные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площадка № 2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ш</w:t>
            </w:r>
            <w:r w:rsidRPr="009C7FF6">
              <w:rPr>
                <w:rFonts w:ascii="Times New Roman" w:hAnsi="Times New Roman"/>
              </w:rPr>
              <w:t>кафы распределительные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площадка № 5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9C7FF6">
              <w:rPr>
                <w:rFonts w:ascii="Times New Roman" w:hAnsi="Times New Roman"/>
              </w:rPr>
              <w:t>щик кабельный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Суходол, площадка № 6</w:t>
            </w:r>
            <w:r>
              <w:rPr>
                <w:rFonts w:ascii="Times New Roman" w:hAnsi="Times New Roman"/>
              </w:rPr>
              <w:t>;</w:t>
            </w:r>
          </w:p>
          <w:p w:rsidR="005C2980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9C7FF6">
              <w:rPr>
                <w:rFonts w:ascii="Times New Roman" w:hAnsi="Times New Roman"/>
              </w:rPr>
              <w:t>щик кабельный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Суходол, ул. Садовая</w:t>
            </w:r>
            <w:r w:rsidR="000468AB">
              <w:rPr>
                <w:rFonts w:ascii="Times New Roman" w:hAnsi="Times New Roman"/>
              </w:rPr>
              <w:t>;</w:t>
            </w:r>
          </w:p>
          <w:p w:rsidR="000468AB" w:rsidRPr="009C7FF6" w:rsidRDefault="000468AB" w:rsidP="000468AB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квартал А</w:t>
            </w:r>
            <w:r>
              <w:rPr>
                <w:rFonts w:ascii="Times New Roman" w:hAnsi="Times New Roman"/>
              </w:rPr>
              <w:t>;</w:t>
            </w:r>
          </w:p>
          <w:p w:rsidR="000468AB" w:rsidRPr="009C7FF6" w:rsidRDefault="000468AB" w:rsidP="000468AB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квартал Б</w:t>
            </w:r>
            <w:r>
              <w:rPr>
                <w:rFonts w:ascii="Times New Roman" w:hAnsi="Times New Roman"/>
              </w:rPr>
              <w:t>;</w:t>
            </w:r>
          </w:p>
          <w:p w:rsidR="000468AB" w:rsidRPr="009C7FF6" w:rsidRDefault="000468AB" w:rsidP="000468AB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квартал В</w:t>
            </w:r>
            <w:r>
              <w:rPr>
                <w:rFonts w:ascii="Times New Roman" w:hAnsi="Times New Roman"/>
              </w:rPr>
              <w:t>;</w:t>
            </w:r>
          </w:p>
          <w:p w:rsidR="000468AB" w:rsidRDefault="000468AB" w:rsidP="000468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</w:t>
            </w:r>
            <w:r w:rsidRPr="009C7FF6">
              <w:rPr>
                <w:rFonts w:ascii="Times New Roman" w:hAnsi="Times New Roman"/>
              </w:rPr>
              <w:t>епловой пункт автономного теплоснабжения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ул. Пушкина</w:t>
            </w:r>
            <w:r>
              <w:rPr>
                <w:rFonts w:ascii="Times New Roman" w:hAnsi="Times New Roman"/>
              </w:rPr>
              <w:t>;</w:t>
            </w:r>
          </w:p>
          <w:p w:rsidR="000468AB" w:rsidRDefault="000468AB" w:rsidP="000468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ул. Мира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0468AB" w:rsidRDefault="000468AB" w:rsidP="000468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9C7FF6">
              <w:rPr>
                <w:rFonts w:ascii="Times New Roman" w:hAnsi="Times New Roman"/>
              </w:rPr>
              <w:t>щик кабельный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Суходол, ул. Пушкина</w:t>
            </w:r>
            <w:r>
              <w:rPr>
                <w:rFonts w:ascii="Times New Roman" w:hAnsi="Times New Roman"/>
              </w:rPr>
              <w:t>.</w:t>
            </w:r>
          </w:p>
          <w:p w:rsidR="000E472C" w:rsidRPr="00BD3262" w:rsidRDefault="000E472C" w:rsidP="000D409A">
            <w:bookmarkStart w:id="0" w:name="_GoBack"/>
            <w:bookmarkEnd w:id="0"/>
          </w:p>
        </w:tc>
      </w:tr>
      <w:tr w:rsidR="000468AB" w:rsidRPr="00624962" w:rsidTr="00E32247">
        <w:trPr>
          <w:trHeight w:val="299"/>
        </w:trPr>
        <w:tc>
          <w:tcPr>
            <w:tcW w:w="3006" w:type="dxa"/>
            <w:shd w:val="clear" w:color="auto" w:fill="auto"/>
          </w:tcPr>
          <w:p w:rsidR="000468AB" w:rsidRPr="00624962" w:rsidRDefault="000468AB" w:rsidP="00800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0" w:type="dxa"/>
            <w:gridSpan w:val="7"/>
            <w:shd w:val="clear" w:color="auto" w:fill="auto"/>
          </w:tcPr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B64A75">
              <w:rPr>
                <w:rFonts w:ascii="Times New Roman" w:hAnsi="Times New Roman"/>
                <w:b/>
              </w:rPr>
              <w:t xml:space="preserve">Развитие жилой зоны малоэтажными жилыми домами (до 4 этажей) до 2024 года в поселке городского типа Суходол планируется на следующих площадках: 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 xml:space="preserve">- </w:t>
            </w:r>
            <w:r w:rsidRPr="00B64A75">
              <w:rPr>
                <w:rFonts w:ascii="Times New Roman" w:hAnsi="Times New Roman"/>
                <w:color w:val="000000"/>
              </w:rPr>
              <w:t xml:space="preserve">по ул. Георгиевская </w:t>
            </w:r>
            <w:r w:rsidRPr="00B64A75">
              <w:rPr>
                <w:rFonts w:ascii="Times New Roman" w:hAnsi="Times New Roman"/>
              </w:rPr>
              <w:t>на участке общей площадью территории – 1,4045 га (планируется размещение 2 двадцатисемиквартирных трехэтажных домов, ориентировочная общая площадь жилищного фонда – 2 588,8 кв.м, расчётная численность населения – 102 человека);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 xml:space="preserve">- кварталы А, Б, В, Г, </w:t>
            </w:r>
            <w:r w:rsidRPr="00B64A75">
              <w:rPr>
                <w:rFonts w:ascii="Times New Roman" w:hAnsi="Times New Roman"/>
                <w:color w:val="000000"/>
              </w:rPr>
              <w:t xml:space="preserve">по ул. Мира, ул. Спортивная, ул. Молодогвардейская, ул. Пионерская, ул. Парковая, ул. Победы </w:t>
            </w:r>
            <w:r w:rsidRPr="00B64A75">
              <w:rPr>
                <w:rFonts w:ascii="Times New Roman" w:hAnsi="Times New Roman"/>
              </w:rPr>
              <w:t>на участке общей площадью территории – 5,04 га (планируется размещение 25 трехэтажных многоквартирных домов, ориентировочная общая площадь жилищного фонда – 23 700 кв.м, расчётная численность населения – 790 человека);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>- на участке общей площадью территории – 0,2222 га (планируется размещение трехэтажного многоквартирного дома, ориентировочная общая площадь жилищного фонда – 1200 кв.м, расчётная численность населения – 48 человек);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B64A75">
              <w:rPr>
                <w:rFonts w:ascii="Times New Roman" w:hAnsi="Times New Roman"/>
                <w:b/>
              </w:rPr>
              <w:t xml:space="preserve">Развитие жилой зоны застройки индивидуальными жилыми домами до ___ года в поселке городского типа Суходол планируется на следующих площадках: 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>1) за счет реконструкции жилого квартала: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 xml:space="preserve">- </w:t>
            </w:r>
            <w:r w:rsidRPr="00B64A75">
              <w:rPr>
                <w:rFonts w:ascii="Times New Roman" w:hAnsi="Times New Roman"/>
                <w:color w:val="000000"/>
              </w:rPr>
              <w:t xml:space="preserve">по ул. Пушкина и ул. Спортивная </w:t>
            </w:r>
            <w:r w:rsidRPr="00B64A75">
              <w:rPr>
                <w:rFonts w:ascii="Times New Roman" w:hAnsi="Times New Roman"/>
              </w:rPr>
              <w:t>на участке общей площадью территории – 3,2903 га (планируется размещение 21 индивидуального жилого дома, ориентировочная общая площадь жилищного фонда – 3 150 кв.м, расчётная численность населения – 63 человека);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>2) за счет уплотнения существующей застройки: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lastRenderedPageBreak/>
              <w:t>-  в северо-восточной части по</w:t>
            </w:r>
            <w:r w:rsidRPr="00B64A75">
              <w:rPr>
                <w:rFonts w:ascii="Times New Roman" w:hAnsi="Times New Roman"/>
                <w:color w:val="000000"/>
              </w:rPr>
              <w:t xml:space="preserve"> ул. Суслова </w:t>
            </w:r>
            <w:r w:rsidRPr="00B64A75">
              <w:rPr>
                <w:rFonts w:ascii="Times New Roman" w:hAnsi="Times New Roman"/>
              </w:rPr>
              <w:t>на участке общей площадью территории – 1,793 га (планируется размещение 14 индивидуальных жилых домов, ориентировочная общая площадь жилищного фонда – 2 100 кв.м, расчётная численность населения – 42 человека);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>-  в юго-восточной части по</w:t>
            </w:r>
            <w:r w:rsidRPr="00B64A75">
              <w:rPr>
                <w:rFonts w:ascii="Times New Roman" w:hAnsi="Times New Roman"/>
                <w:color w:val="000000"/>
              </w:rPr>
              <w:t xml:space="preserve"> ул. Чапаева, ул. Мира </w:t>
            </w:r>
            <w:r w:rsidRPr="00B64A75">
              <w:rPr>
                <w:rFonts w:ascii="Times New Roman" w:hAnsi="Times New Roman"/>
              </w:rPr>
              <w:t>на участке общей площадью территории – 1,5062 га (планируется размещение 8 индивидуальных жилых домов, ориентировочная общая площадь жилищного фонда – 1200 кв.м, расчётная численность населения – 24 человека);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>-  в южной части по</w:t>
            </w:r>
            <w:r w:rsidRPr="00B64A75">
              <w:rPr>
                <w:rFonts w:ascii="Times New Roman" w:hAnsi="Times New Roman"/>
                <w:color w:val="000000"/>
              </w:rPr>
              <w:t xml:space="preserve"> ул. Садовая </w:t>
            </w:r>
            <w:r w:rsidRPr="00B64A75">
              <w:rPr>
                <w:rFonts w:ascii="Times New Roman" w:hAnsi="Times New Roman"/>
              </w:rPr>
              <w:t>на участке общей площадью территории – 3,2058 га (планируется размещение 30 индивидуальных жилых домов, ориентировочная общая площадь жилищного фонда – 4500 кв.м, расчётная численность населения – 90 человека);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>3) на свободных территориях в границах населенного пункта: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 xml:space="preserve">- на площадке № 1, расположенной в северо-восточной части поселка городского типа, общей площадью территории </w:t>
            </w:r>
            <w:r w:rsidRPr="00B64A75">
              <w:rPr>
                <w:rFonts w:ascii="Times New Roman" w:hAnsi="Times New Roman"/>
                <w:color w:val="000000"/>
              </w:rPr>
              <w:t xml:space="preserve">под жилую застройку </w:t>
            </w:r>
            <w:r w:rsidRPr="00B64A75">
              <w:rPr>
                <w:rFonts w:ascii="Times New Roman" w:hAnsi="Times New Roman"/>
              </w:rPr>
              <w:t>– 7,7002 га (планируется размещение 62 индивидуальных жилых домов, ориентировочная общая площадь жилищного фонда – 9300 кв.м, расчётная численность населения – 186 человек);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 xml:space="preserve">- на площадке № 2, расположенной в западной части поселка городского типа </w:t>
            </w:r>
            <w:r w:rsidRPr="00B64A75">
              <w:rPr>
                <w:rFonts w:ascii="Times New Roman" w:hAnsi="Times New Roman"/>
                <w:color w:val="000000"/>
              </w:rPr>
              <w:t>между ул. Нежинская и ул. Солнечная</w:t>
            </w:r>
            <w:r w:rsidRPr="00B64A75">
              <w:rPr>
                <w:rFonts w:ascii="Times New Roman" w:hAnsi="Times New Roman"/>
              </w:rPr>
              <w:t xml:space="preserve">, общей площадью территории </w:t>
            </w:r>
            <w:r w:rsidRPr="00B64A75">
              <w:rPr>
                <w:rFonts w:ascii="Times New Roman" w:hAnsi="Times New Roman"/>
                <w:color w:val="000000"/>
              </w:rPr>
              <w:t xml:space="preserve">под жилую застройку </w:t>
            </w:r>
            <w:r w:rsidRPr="00B64A75">
              <w:rPr>
                <w:rFonts w:ascii="Times New Roman" w:hAnsi="Times New Roman"/>
              </w:rPr>
              <w:t>– 9,9012 га (планируется размещение 97 индивидуальных жилых домов, ориентировочная общая площадь жилищного фонда – 14550 кв.м, расчётная численность населения – 291 человек);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 xml:space="preserve">- на площадке № 3, расположенной в северо-западной части поселка городского типа </w:t>
            </w:r>
            <w:r w:rsidRPr="00B64A75">
              <w:rPr>
                <w:rFonts w:ascii="Times New Roman" w:hAnsi="Times New Roman"/>
                <w:color w:val="000000"/>
              </w:rPr>
              <w:t>между ул. Нежинская и ул.Северная</w:t>
            </w:r>
            <w:r w:rsidRPr="00B64A75">
              <w:rPr>
                <w:rFonts w:ascii="Times New Roman" w:hAnsi="Times New Roman"/>
              </w:rPr>
              <w:t xml:space="preserve">, общей площадью территории </w:t>
            </w:r>
            <w:r w:rsidRPr="00B64A75">
              <w:rPr>
                <w:rFonts w:ascii="Times New Roman" w:hAnsi="Times New Roman"/>
                <w:color w:val="000000"/>
              </w:rPr>
              <w:t xml:space="preserve">под жилую застройку </w:t>
            </w:r>
            <w:r w:rsidRPr="00B64A75">
              <w:rPr>
                <w:rFonts w:ascii="Times New Roman" w:hAnsi="Times New Roman"/>
              </w:rPr>
              <w:t>– 6,586 га (планируется размещение 65 индивидуальных жилых домов, ориентировочная общая площадь жилищного фонда – 9750 кв.м, расчётная численность населения – 195 человек);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 xml:space="preserve">- на площадке № 4, расположенной в западной части поселка городского типа </w:t>
            </w:r>
            <w:r w:rsidRPr="00B64A75">
              <w:rPr>
                <w:rFonts w:ascii="Times New Roman" w:hAnsi="Times New Roman"/>
                <w:color w:val="000000"/>
              </w:rPr>
              <w:t>между ул. Суворова и ул. Солнечная</w:t>
            </w:r>
            <w:r w:rsidRPr="00B64A75">
              <w:rPr>
                <w:rFonts w:ascii="Times New Roman" w:hAnsi="Times New Roman"/>
              </w:rPr>
              <w:t xml:space="preserve">, общей площадью территории </w:t>
            </w:r>
            <w:r w:rsidRPr="00B64A75">
              <w:rPr>
                <w:rFonts w:ascii="Times New Roman" w:hAnsi="Times New Roman"/>
                <w:color w:val="000000"/>
              </w:rPr>
              <w:t xml:space="preserve">под жилую застройку </w:t>
            </w:r>
            <w:r w:rsidRPr="00B64A75">
              <w:rPr>
                <w:rFonts w:ascii="Times New Roman" w:hAnsi="Times New Roman"/>
              </w:rPr>
              <w:t>– 4,5092 га (планируется размещение 39 индивидуальных жилых домов, ориентировочная общая площадь жилищного фонда – 5850 кв.м, расчётная численность населения – 117 человек);</w:t>
            </w:r>
          </w:p>
          <w:p w:rsidR="000468AB" w:rsidRPr="00B64A75" w:rsidRDefault="000468AB" w:rsidP="000468AB">
            <w:pPr>
              <w:ind w:firstLine="743"/>
              <w:jc w:val="both"/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>- на площадке № 5, расположенной в западной части поселка городского типа</w:t>
            </w:r>
            <w:r w:rsidRPr="00B64A75">
              <w:rPr>
                <w:rFonts w:ascii="Times New Roman" w:hAnsi="Times New Roman"/>
                <w:color w:val="000000"/>
              </w:rPr>
              <w:t xml:space="preserve"> между ул. Школьная и ул. Суворова</w:t>
            </w:r>
            <w:r w:rsidRPr="00B64A75">
              <w:rPr>
                <w:rFonts w:ascii="Times New Roman" w:hAnsi="Times New Roman"/>
              </w:rPr>
              <w:t xml:space="preserve">, общей площадью территории </w:t>
            </w:r>
            <w:r w:rsidRPr="00B64A75">
              <w:rPr>
                <w:rFonts w:ascii="Times New Roman" w:hAnsi="Times New Roman"/>
                <w:color w:val="000000"/>
              </w:rPr>
              <w:t xml:space="preserve">под жилую застройку </w:t>
            </w:r>
            <w:r w:rsidRPr="00B64A75">
              <w:rPr>
                <w:rFonts w:ascii="Times New Roman" w:hAnsi="Times New Roman"/>
              </w:rPr>
              <w:t>– 3,8084 га (планируется размещение 34 индивидуальных жилых домов, ориентировочная общая площадь жилищного фонда – 5100 кв.м, расчётная численность населения – 102 человек);</w:t>
            </w:r>
          </w:p>
          <w:p w:rsidR="000468AB" w:rsidRDefault="000468AB" w:rsidP="000468AB">
            <w:pPr>
              <w:rPr>
                <w:rFonts w:ascii="Times New Roman" w:hAnsi="Times New Roman"/>
              </w:rPr>
            </w:pPr>
            <w:r w:rsidRPr="00B64A75">
              <w:rPr>
                <w:rFonts w:ascii="Times New Roman" w:hAnsi="Times New Roman"/>
              </w:rPr>
              <w:t xml:space="preserve">- на площадке № 6, расположенной в южной части поселка городского типа, общей площадью территории </w:t>
            </w:r>
            <w:r w:rsidRPr="00B64A75">
              <w:rPr>
                <w:rFonts w:ascii="Times New Roman" w:hAnsi="Times New Roman"/>
                <w:color w:val="000000"/>
              </w:rPr>
              <w:t xml:space="preserve">под жилую застройку </w:t>
            </w:r>
            <w:r w:rsidRPr="00B64A75">
              <w:rPr>
                <w:rFonts w:ascii="Times New Roman" w:hAnsi="Times New Roman"/>
              </w:rPr>
              <w:t xml:space="preserve">–4,4403 га (планируется размещение 39 индивидуальных жилых </w:t>
            </w:r>
            <w:r w:rsidRPr="00B64A75">
              <w:rPr>
                <w:rFonts w:ascii="Times New Roman" w:hAnsi="Times New Roman"/>
              </w:rPr>
              <w:lastRenderedPageBreak/>
              <w:t>домов, ориентировочная общая площадь жилищного фонда – 5850 кв.м, расчётная численность населения – 117 человек).</w:t>
            </w:r>
          </w:p>
          <w:p w:rsidR="000468AB" w:rsidRPr="00624962" w:rsidRDefault="000468AB" w:rsidP="00B45833">
            <w:pPr>
              <w:rPr>
                <w:rFonts w:ascii="Times New Roman" w:hAnsi="Times New Roman"/>
              </w:rPr>
            </w:pPr>
          </w:p>
        </w:tc>
      </w:tr>
      <w:tr w:rsidR="005C2980" w:rsidRPr="006F02E8" w:rsidTr="00E32247">
        <w:trPr>
          <w:trHeight w:val="74"/>
        </w:trPr>
        <w:tc>
          <w:tcPr>
            <w:tcW w:w="3006" w:type="dxa"/>
            <w:shd w:val="clear" w:color="auto" w:fill="E6E6E6"/>
          </w:tcPr>
          <w:p w:rsidR="005C2980" w:rsidRPr="005F2F13" w:rsidRDefault="005C2980" w:rsidP="00800BD3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Общественно-делов</w:t>
            </w:r>
            <w:r w:rsidR="000468AB">
              <w:rPr>
                <w:rFonts w:ascii="Times New Roman" w:hAnsi="Times New Roman"/>
                <w:b/>
              </w:rPr>
              <w:t>ые</w:t>
            </w:r>
            <w:r w:rsidRPr="00860092">
              <w:rPr>
                <w:rFonts w:ascii="Times New Roman" w:hAnsi="Times New Roman"/>
                <w:b/>
              </w:rPr>
              <w:t xml:space="preserve"> зон</w:t>
            </w:r>
            <w:r w:rsidR="000468AB"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95" w:type="dxa"/>
            <w:shd w:val="clear" w:color="auto" w:fill="E6E6E6"/>
          </w:tcPr>
          <w:p w:rsidR="005C2980" w:rsidRPr="000C200E" w:rsidRDefault="005C2980" w:rsidP="00800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8" w:type="dxa"/>
            <w:gridSpan w:val="2"/>
            <w:shd w:val="clear" w:color="auto" w:fill="E6E6E6"/>
          </w:tcPr>
          <w:p w:rsidR="005C2980" w:rsidRPr="00171DDD" w:rsidRDefault="005C2980" w:rsidP="00800BD3">
            <w:pPr>
              <w:jc w:val="center"/>
              <w:rPr>
                <w:szCs w:val="22"/>
              </w:rPr>
            </w:pPr>
            <w:r w:rsidRPr="00DB32C5">
              <w:rPr>
                <w:rFonts w:ascii="Times New Roman" w:hAnsi="Times New Roman"/>
              </w:rPr>
              <w:t>27,2661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5C2980" w:rsidRPr="000C200E" w:rsidRDefault="005C2980" w:rsidP="00800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2" w:type="dxa"/>
            <w:gridSpan w:val="2"/>
            <w:shd w:val="clear" w:color="auto" w:fill="E6E6E6"/>
          </w:tcPr>
          <w:p w:rsidR="005C2980" w:rsidRPr="000C200E" w:rsidRDefault="005C2980" w:rsidP="00800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2980" w:rsidRPr="006F02E8" w:rsidTr="00E32247">
        <w:trPr>
          <w:trHeight w:val="419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5C2980" w:rsidRPr="00605464" w:rsidRDefault="005C2980" w:rsidP="00800B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2980" w:rsidRPr="00CF2406" w:rsidRDefault="005C2980" w:rsidP="00800BD3">
            <w:pPr>
              <w:jc w:val="both"/>
              <w:rPr>
                <w:rFonts w:ascii="Times New Roman" w:hAnsi="Times New Roman"/>
              </w:rPr>
            </w:pPr>
            <w:r w:rsidRPr="00CF240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5C2980" w:rsidRPr="00355A86" w:rsidRDefault="005C2980" w:rsidP="00800B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детский центр </w:t>
            </w:r>
            <w:r w:rsidRPr="00355A86">
              <w:rPr>
                <w:rFonts w:ascii="Times New Roman" w:hAnsi="Times New Roman"/>
              </w:rPr>
              <w:t>внешкольного образования в поселке городского типа Суходол, ул. Северная;</w:t>
            </w:r>
          </w:p>
          <w:p w:rsidR="005C2980" w:rsidRDefault="005C2980" w:rsidP="00800BD3">
            <w:pPr>
              <w:jc w:val="both"/>
              <w:rPr>
                <w:rFonts w:ascii="Times New Roman" w:hAnsi="Times New Roman"/>
              </w:rPr>
            </w:pPr>
            <w:r w:rsidRPr="00355A86">
              <w:rPr>
                <w:rFonts w:ascii="Times New Roman" w:hAnsi="Times New Roman"/>
              </w:rPr>
              <w:t>- многофункциональный центр (дополнительный центр образования) в поселке городского типа Суходол, ул. Суворова;</w:t>
            </w:r>
          </w:p>
          <w:p w:rsidR="005C2980" w:rsidRPr="00E81977" w:rsidRDefault="005C2980" w:rsidP="00800BD3">
            <w:pPr>
              <w:jc w:val="both"/>
              <w:rPr>
                <w:rFonts w:ascii="Times New Roman" w:hAnsi="Times New Roman"/>
                <w:b/>
              </w:rPr>
            </w:pPr>
            <w:r w:rsidRPr="0024268D">
              <w:rPr>
                <w:rFonts w:ascii="Times New Roman" w:hAnsi="Times New Roman"/>
                <w:b/>
              </w:rPr>
              <w:t xml:space="preserve">объекты местного значения </w:t>
            </w:r>
            <w:r>
              <w:rPr>
                <w:rFonts w:ascii="Times New Roman" w:hAnsi="Times New Roman"/>
                <w:b/>
              </w:rPr>
              <w:t>город</w:t>
            </w:r>
            <w:r w:rsidRPr="0024268D">
              <w:rPr>
                <w:rFonts w:ascii="Times New Roman" w:hAnsi="Times New Roman"/>
                <w:b/>
              </w:rPr>
              <w:t>ского поселения: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hAnsi="Times New Roman"/>
              </w:rPr>
              <w:t>дом культуры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Суходол, ул. Мира, 12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C7FF6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hAnsi="Times New Roman"/>
              </w:rPr>
              <w:t>библиотека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Суходол, ул. Мира, 12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C7FF6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hAnsi="Times New Roman"/>
              </w:rPr>
              <w:t>культурно-досуговый молодежный центр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Суходол, ул. Северная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hAnsi="Times New Roman"/>
              </w:rPr>
              <w:t>банно-оздоровительный центр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Суходол, ул. Северная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hAnsi="Times New Roman"/>
              </w:rPr>
              <w:t>дом быта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Суходол, ул. Северная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hAnsi="Times New Roman"/>
              </w:rPr>
              <w:t>здание администрации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Суходол, ул. Советская,11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C7FF6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hAnsi="Times New Roman"/>
              </w:rPr>
              <w:t>автостанция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Суходол, ул. Мира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C7FF6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</w:t>
            </w:r>
            <w:r w:rsidRPr="009C7FF6">
              <w:rPr>
                <w:rFonts w:ascii="Times New Roman" w:hAnsi="Times New Roman"/>
              </w:rPr>
              <w:t>епловой пункт автономного теплоснабжения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ул. Суворова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</w:t>
            </w:r>
            <w:r w:rsidRPr="009C7FF6">
              <w:rPr>
                <w:rFonts w:ascii="Times New Roman" w:hAnsi="Times New Roman"/>
              </w:rPr>
              <w:t>кафной газорегуляторный пункт (ШГРП</w:t>
            </w:r>
            <w:r>
              <w:rPr>
                <w:rFonts w:ascii="Times New Roman" w:hAnsi="Times New Roman"/>
              </w:rPr>
              <w:t xml:space="preserve">)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 </w:t>
            </w:r>
            <w:r w:rsidRPr="009C7FF6">
              <w:rPr>
                <w:rFonts w:ascii="Times New Roman" w:hAnsi="Times New Roman"/>
              </w:rPr>
              <w:t>площадка № 6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ул. Олимпийская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ул. Северная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>,</w:t>
            </w:r>
            <w:r w:rsidRPr="009C7FF6">
              <w:rPr>
                <w:rFonts w:ascii="Times New Roman" w:hAnsi="Times New Roman"/>
              </w:rPr>
              <w:t xml:space="preserve"> ул. Георгиевская </w:t>
            </w:r>
            <w:r>
              <w:rPr>
                <w:rFonts w:ascii="Times New Roman" w:hAnsi="Times New Roman"/>
              </w:rPr>
              <w:t>(</w:t>
            </w:r>
            <w:r w:rsidRPr="009C7FF6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>);</w:t>
            </w:r>
            <w:r w:rsidRPr="009C7FF6">
              <w:rPr>
                <w:rFonts w:ascii="Times New Roman" w:hAnsi="Times New Roman"/>
              </w:rPr>
              <w:t xml:space="preserve"> </w:t>
            </w:r>
          </w:p>
          <w:p w:rsidR="005C2980" w:rsidRPr="00BD3262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площадка № 6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C2980" w:rsidRPr="00D85DE5" w:rsidTr="00E32247">
        <w:trPr>
          <w:trHeight w:val="74"/>
        </w:trPr>
        <w:tc>
          <w:tcPr>
            <w:tcW w:w="3006" w:type="dxa"/>
            <w:shd w:val="clear" w:color="auto" w:fill="E6E6E6"/>
          </w:tcPr>
          <w:p w:rsidR="005C2980" w:rsidRPr="00D85DE5" w:rsidRDefault="005C2980" w:rsidP="00800BD3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 w:rsidR="000468AB">
              <w:rPr>
                <w:rFonts w:ascii="Times New Roman" w:hAnsi="Times New Roman"/>
                <w:b/>
              </w:rPr>
              <w:t>ы</w:t>
            </w:r>
            <w:r w:rsidRPr="00D9345A">
              <w:rPr>
                <w:rFonts w:ascii="Times New Roman" w:hAnsi="Times New Roman"/>
                <w:b/>
              </w:rPr>
              <w:t xml:space="preserve"> рекреационного назначения </w:t>
            </w:r>
          </w:p>
        </w:tc>
        <w:tc>
          <w:tcPr>
            <w:tcW w:w="2095" w:type="dxa"/>
            <w:shd w:val="clear" w:color="auto" w:fill="E6E6E6"/>
          </w:tcPr>
          <w:p w:rsidR="005C2980" w:rsidRPr="00D85DE5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E6E6E6"/>
          </w:tcPr>
          <w:p w:rsidR="005C2980" w:rsidRPr="00D85DE5" w:rsidRDefault="005C2980" w:rsidP="00800BD3">
            <w:pPr>
              <w:jc w:val="center"/>
              <w:rPr>
                <w:rFonts w:ascii="Times New Roman" w:hAnsi="Times New Roman"/>
              </w:rPr>
            </w:pPr>
            <w:r w:rsidRPr="00DB32C5">
              <w:rPr>
                <w:rFonts w:ascii="Times New Roman" w:hAnsi="Times New Roman"/>
              </w:rPr>
              <w:t>94,9699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5C2980" w:rsidRPr="00D85DE5" w:rsidRDefault="005C2980" w:rsidP="00800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2" w:type="dxa"/>
            <w:gridSpan w:val="2"/>
            <w:shd w:val="clear" w:color="auto" w:fill="E6E6E6"/>
          </w:tcPr>
          <w:p w:rsidR="005C2980" w:rsidRPr="00D85DE5" w:rsidRDefault="005C2980" w:rsidP="00800BD3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5C2980" w:rsidRPr="00D85DE5" w:rsidTr="00E32247">
        <w:trPr>
          <w:trHeight w:val="610"/>
        </w:trPr>
        <w:tc>
          <w:tcPr>
            <w:tcW w:w="3006" w:type="dxa"/>
            <w:shd w:val="clear" w:color="auto" w:fill="auto"/>
          </w:tcPr>
          <w:p w:rsidR="005C2980" w:rsidRPr="00D85DE5" w:rsidRDefault="005C2980" w:rsidP="00800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0" w:type="dxa"/>
            <w:gridSpan w:val="7"/>
            <w:shd w:val="clear" w:color="auto" w:fill="auto"/>
          </w:tcPr>
          <w:p w:rsidR="006552C8" w:rsidRDefault="006552C8" w:rsidP="00800BD3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объекты регионального значения: </w:t>
            </w:r>
          </w:p>
          <w:p w:rsidR="006552C8" w:rsidRPr="006552C8" w:rsidRDefault="006552C8" w:rsidP="00800BD3">
            <w:pPr>
              <w:tabs>
                <w:tab w:val="num" w:pos="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6552C8">
              <w:rPr>
                <w:rFonts w:ascii="Times New Roman" w:hAnsi="Times New Roman"/>
                <w:bCs/>
              </w:rPr>
              <w:t>крытый каток с искусственным льдом (Ледовый каток п</w:t>
            </w:r>
            <w:r>
              <w:rPr>
                <w:rFonts w:ascii="Times New Roman" w:hAnsi="Times New Roman"/>
                <w:bCs/>
              </w:rPr>
              <w:t>оселок городского типа</w:t>
            </w:r>
            <w:r w:rsidRPr="006552C8">
              <w:rPr>
                <w:rFonts w:ascii="Times New Roman" w:hAnsi="Times New Roman"/>
                <w:bCs/>
              </w:rPr>
              <w:t xml:space="preserve"> Суходол, ул. Куйбышева) </w:t>
            </w:r>
            <w:r>
              <w:rPr>
                <w:rFonts w:ascii="Times New Roman" w:hAnsi="Times New Roman"/>
                <w:bCs/>
              </w:rPr>
              <w:t>(</w:t>
            </w:r>
            <w:r w:rsidR="000468AB">
              <w:rPr>
                <w:rFonts w:ascii="Times New Roman" w:hAnsi="Times New Roman"/>
                <w:bCs/>
              </w:rPr>
              <w:t>строительство</w:t>
            </w:r>
            <w:r>
              <w:rPr>
                <w:rFonts w:ascii="Times New Roman" w:hAnsi="Times New Roman"/>
                <w:bCs/>
              </w:rPr>
              <w:t>);</w:t>
            </w:r>
          </w:p>
          <w:p w:rsidR="006552C8" w:rsidRDefault="006552C8" w:rsidP="00800BD3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</w:p>
          <w:p w:rsidR="005C2980" w:rsidRPr="00D85DE5" w:rsidRDefault="005C2980" w:rsidP="00800BD3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 xml:space="preserve">объекты местного значения </w:t>
            </w:r>
            <w:r>
              <w:rPr>
                <w:rFonts w:ascii="Times New Roman" w:hAnsi="Times New Roman"/>
                <w:b/>
              </w:rPr>
              <w:t>город</w:t>
            </w:r>
            <w:r w:rsidRPr="00D85DE5">
              <w:rPr>
                <w:rFonts w:ascii="Times New Roman" w:hAnsi="Times New Roman"/>
                <w:b/>
              </w:rPr>
              <w:t>ского поселения: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hAnsi="Times New Roman"/>
              </w:rPr>
              <w:t>спортивный комплекс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Суходол, ул. Куйбышева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eastAsia="Calibri" w:hAnsi="Times New Roman"/>
              </w:rPr>
              <w:t>теплые раздевалки возле хоккейных кортов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Суходол, ул. Победы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9C7FF6">
              <w:rPr>
                <w:rFonts w:ascii="Times New Roman" w:eastAsia="Calibri" w:hAnsi="Times New Roman"/>
              </w:rPr>
              <w:t>футбольное поле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Суходол, ул. Куйбышева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hAnsi="Times New Roman"/>
              </w:rPr>
              <w:t>парк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Суходол, ул. Ленина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C7FF6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>);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hAnsi="Times New Roman"/>
              </w:rPr>
              <w:t>парк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Суходол, ул. Пионерская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</w:t>
            </w:r>
            <w:r w:rsidRPr="009C7FF6">
              <w:rPr>
                <w:rFonts w:ascii="Times New Roman" w:hAnsi="Times New Roman"/>
              </w:rPr>
              <w:t>ульвар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9C7FF6">
              <w:rPr>
                <w:rFonts w:ascii="Times New Roman" w:eastAsia="Calibri" w:hAnsi="Times New Roman"/>
              </w:rPr>
              <w:t>ул. Суворова, в центральной части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</w:t>
            </w:r>
            <w:r w:rsidRPr="009C7FF6">
              <w:rPr>
                <w:rFonts w:ascii="Times New Roman" w:hAnsi="Times New Roman"/>
              </w:rPr>
              <w:t>ульвар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9C7FF6">
              <w:rPr>
                <w:rFonts w:ascii="Times New Roman" w:eastAsia="Calibri" w:hAnsi="Times New Roman"/>
              </w:rPr>
              <w:t>ул. Школьная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</w:t>
            </w:r>
            <w:r w:rsidRPr="009C7FF6">
              <w:rPr>
                <w:rFonts w:ascii="Times New Roman" w:hAnsi="Times New Roman"/>
              </w:rPr>
              <w:t>ульвар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9C7FF6">
              <w:rPr>
                <w:rFonts w:ascii="Times New Roman" w:eastAsia="Calibri" w:hAnsi="Times New Roman"/>
              </w:rPr>
              <w:t>ул. Суворова, в западной части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r>
              <w:rPr>
                <w:rFonts w:ascii="Times New Roman" w:hAnsi="Times New Roman"/>
              </w:rPr>
              <w:t>- к</w:t>
            </w:r>
            <w:r w:rsidRPr="009C7FF6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</w:t>
            </w:r>
            <w:r w:rsidRPr="009C7FF6">
              <w:rPr>
                <w:rFonts w:ascii="Times New Roman" w:hAnsi="Times New Roman"/>
              </w:rPr>
              <w:t>Спорткомплекс</w:t>
            </w:r>
            <w:r>
              <w:rPr>
                <w:rFonts w:ascii="Times New Roman" w:hAnsi="Times New Roman"/>
              </w:rPr>
              <w:t>;</w:t>
            </w:r>
          </w:p>
          <w:p w:rsidR="005C2980" w:rsidRPr="009C7FF6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</w:t>
            </w:r>
            <w:r w:rsidRPr="009C7FF6">
              <w:rPr>
                <w:rFonts w:ascii="Times New Roman" w:hAnsi="Times New Roman"/>
              </w:rPr>
              <w:t>кафной газорегуляторный пункт (ШГРП</w:t>
            </w:r>
            <w:r>
              <w:rPr>
                <w:rFonts w:ascii="Times New Roman" w:hAnsi="Times New Roman"/>
              </w:rPr>
              <w:t xml:space="preserve">)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 </w:t>
            </w:r>
            <w:r w:rsidRPr="009C7FF6">
              <w:rPr>
                <w:rFonts w:ascii="Times New Roman" w:hAnsi="Times New Roman"/>
              </w:rPr>
              <w:t>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5C2980" w:rsidRDefault="005C2980" w:rsidP="00800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</w:t>
            </w:r>
            <w:r w:rsidRPr="009C7FF6">
              <w:rPr>
                <w:rFonts w:ascii="Times New Roman" w:hAnsi="Times New Roman"/>
              </w:rPr>
              <w:t>кафной газорегуляторный пункт (ШГРП</w:t>
            </w:r>
            <w:r>
              <w:rPr>
                <w:rFonts w:ascii="Times New Roman" w:hAnsi="Times New Roman"/>
              </w:rPr>
              <w:t xml:space="preserve">)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городского типа Суходол</w:t>
            </w:r>
            <w:r>
              <w:rPr>
                <w:rFonts w:ascii="Times New Roman" w:hAnsi="Times New Roman"/>
              </w:rPr>
              <w:t xml:space="preserve">,  </w:t>
            </w:r>
            <w:r w:rsidRPr="009C7FF6">
              <w:rPr>
                <w:rFonts w:ascii="Times New Roman" w:hAnsi="Times New Roman"/>
              </w:rPr>
              <w:t>площадка № 5</w:t>
            </w:r>
            <w:r>
              <w:rPr>
                <w:rFonts w:ascii="Times New Roman" w:hAnsi="Times New Roman"/>
              </w:rPr>
              <w:t>.</w:t>
            </w:r>
          </w:p>
          <w:p w:rsidR="006552C8" w:rsidRPr="00BD3262" w:rsidRDefault="006552C8" w:rsidP="00800BD3"/>
        </w:tc>
      </w:tr>
      <w:tr w:rsidR="005C2980" w:rsidRPr="006F02E8" w:rsidTr="00E32247">
        <w:tc>
          <w:tcPr>
            <w:tcW w:w="3006" w:type="dxa"/>
            <w:shd w:val="clear" w:color="auto" w:fill="D9D9D9" w:themeFill="background1" w:themeFillShade="D9"/>
          </w:tcPr>
          <w:p w:rsidR="005C2980" w:rsidRDefault="006A5136" w:rsidP="00800B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Зоны лесов</w:t>
            </w:r>
          </w:p>
          <w:p w:rsidR="006A5136" w:rsidRPr="000468AB" w:rsidRDefault="006A5136" w:rsidP="00800B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5C2980" w:rsidRPr="00860092" w:rsidRDefault="006A5136" w:rsidP="00800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08" w:type="dxa"/>
            <w:gridSpan w:val="2"/>
            <w:shd w:val="clear" w:color="auto" w:fill="D9D9D9" w:themeFill="background1" w:themeFillShade="D9"/>
          </w:tcPr>
          <w:p w:rsidR="005C2980" w:rsidRPr="001E3F6F" w:rsidRDefault="005C2980" w:rsidP="00800BD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C2980" w:rsidRPr="00C44D06" w:rsidRDefault="006A5136" w:rsidP="00800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2" w:type="dxa"/>
            <w:gridSpan w:val="2"/>
            <w:shd w:val="clear" w:color="auto" w:fill="D9D9D9" w:themeFill="background1" w:themeFillShade="D9"/>
          </w:tcPr>
          <w:p w:rsidR="005C2980" w:rsidRPr="00C44D06" w:rsidRDefault="006A5136" w:rsidP="00800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5136" w:rsidRPr="006F02E8" w:rsidTr="00E32247">
        <w:tc>
          <w:tcPr>
            <w:tcW w:w="3006" w:type="dxa"/>
            <w:shd w:val="clear" w:color="auto" w:fill="D9D9D9" w:themeFill="background1" w:themeFillShade="D9"/>
          </w:tcPr>
          <w:p w:rsidR="006A5136" w:rsidRPr="000468AB" w:rsidRDefault="006A5136" w:rsidP="006A5136">
            <w:pPr>
              <w:jc w:val="center"/>
              <w:rPr>
                <w:rFonts w:ascii="Times New Roman" w:hAnsi="Times New Roman"/>
                <w:b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6A5136" w:rsidRPr="00860092" w:rsidRDefault="006A5136" w:rsidP="006A51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8" w:type="dxa"/>
            <w:gridSpan w:val="2"/>
            <w:shd w:val="clear" w:color="auto" w:fill="D9D9D9" w:themeFill="background1" w:themeFillShade="D9"/>
          </w:tcPr>
          <w:p w:rsidR="006A5136" w:rsidRPr="00BD5D33" w:rsidRDefault="006A5136" w:rsidP="006A5136">
            <w:pPr>
              <w:jc w:val="center"/>
              <w:rPr>
                <w:rFonts w:ascii="Times New Roman" w:hAnsi="Times New Roman"/>
              </w:rPr>
            </w:pPr>
            <w:r w:rsidRPr="00BD5D33">
              <w:rPr>
                <w:rFonts w:ascii="Times New Roman" w:hAnsi="Times New Roman"/>
              </w:rPr>
              <w:t>1970,5409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5136" w:rsidRPr="00C44D06" w:rsidRDefault="006A5136" w:rsidP="006A5136">
            <w:pPr>
              <w:jc w:val="center"/>
              <w:rPr>
                <w:rFonts w:ascii="Times New Roman" w:hAnsi="Times New Roman"/>
              </w:rPr>
            </w:pPr>
            <w:r w:rsidRPr="00C44D06">
              <w:rPr>
                <w:rFonts w:ascii="Times New Roman" w:hAnsi="Times New Roman"/>
              </w:rPr>
              <w:t>-</w:t>
            </w:r>
          </w:p>
        </w:tc>
        <w:tc>
          <w:tcPr>
            <w:tcW w:w="3102" w:type="dxa"/>
            <w:gridSpan w:val="2"/>
            <w:shd w:val="clear" w:color="auto" w:fill="D9D9D9" w:themeFill="background1" w:themeFillShade="D9"/>
          </w:tcPr>
          <w:p w:rsidR="006A5136" w:rsidRPr="00C44D06" w:rsidRDefault="006A5136" w:rsidP="006A5136">
            <w:pPr>
              <w:jc w:val="center"/>
              <w:rPr>
                <w:rFonts w:ascii="Times New Roman" w:hAnsi="Times New Roman"/>
              </w:rPr>
            </w:pPr>
            <w:r w:rsidRPr="00C44D06">
              <w:rPr>
                <w:rFonts w:ascii="Times New Roman" w:hAnsi="Times New Roman"/>
              </w:rPr>
              <w:t>-</w:t>
            </w:r>
          </w:p>
        </w:tc>
      </w:tr>
      <w:tr w:rsidR="005C2980" w:rsidRPr="007C0B74" w:rsidTr="006A5136">
        <w:trPr>
          <w:trHeight w:val="671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980" w:rsidRPr="00D86456" w:rsidRDefault="000468AB" w:rsidP="00800BD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456">
              <w:rPr>
                <w:rFonts w:ascii="Times New Roman" w:hAnsi="Times New Roman"/>
                <w:b/>
                <w:bCs/>
              </w:rPr>
              <w:t>Производственная зона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980" w:rsidRDefault="005C2980" w:rsidP="00800BD3">
            <w:pPr>
              <w:jc w:val="center"/>
            </w:pP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980" w:rsidRPr="00BD5D33" w:rsidRDefault="00DB32C5" w:rsidP="00DB32C5">
            <w:pPr>
              <w:jc w:val="center"/>
              <w:rPr>
                <w:rFonts w:ascii="Times New Roman" w:hAnsi="Times New Roman"/>
              </w:rPr>
            </w:pPr>
            <w:r w:rsidRPr="00BD5D33">
              <w:rPr>
                <w:rFonts w:ascii="Times New Roman" w:hAnsi="Times New Roman"/>
              </w:rPr>
              <w:t>194,5727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980" w:rsidRPr="002E508F" w:rsidRDefault="005C2980" w:rsidP="00800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980" w:rsidRDefault="005C2980" w:rsidP="00800BD3">
            <w:pPr>
              <w:jc w:val="center"/>
              <w:rPr>
                <w:rFonts w:ascii="Times New Roman" w:hAnsi="Times New Roman"/>
              </w:rPr>
            </w:pPr>
          </w:p>
        </w:tc>
      </w:tr>
      <w:tr w:rsidR="000468AB" w:rsidRPr="007C0B74" w:rsidTr="00E32247">
        <w:tc>
          <w:tcPr>
            <w:tcW w:w="3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68AB" w:rsidRPr="00D86456" w:rsidRDefault="000468AB" w:rsidP="00800BD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456">
              <w:rPr>
                <w:rFonts w:ascii="Times New Roman" w:hAnsi="Times New Roman"/>
                <w:b/>
                <w:bCs/>
              </w:rPr>
              <w:t xml:space="preserve">Производственные зоны, зоны </w:t>
            </w:r>
            <w:r w:rsidR="00D86456" w:rsidRPr="00D86456">
              <w:rPr>
                <w:rFonts w:ascii="Times New Roman" w:hAnsi="Times New Roman"/>
                <w:b/>
                <w:bCs/>
              </w:rPr>
              <w:t>инженерной и</w:t>
            </w:r>
            <w:r w:rsidRPr="00D86456">
              <w:rPr>
                <w:rFonts w:ascii="Times New Roman" w:hAnsi="Times New Roman"/>
                <w:b/>
                <w:bCs/>
              </w:rPr>
              <w:t xml:space="preserve"> транспортной инфраструктур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68AB" w:rsidRPr="003869EC" w:rsidRDefault="000468AB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68AB" w:rsidRPr="00BD5D33" w:rsidRDefault="00D86456" w:rsidP="00800BD3">
            <w:pPr>
              <w:jc w:val="center"/>
              <w:rPr>
                <w:rFonts w:ascii="Times New Roman" w:hAnsi="Times New Roman"/>
              </w:rPr>
            </w:pPr>
            <w:r w:rsidRPr="00BD5D33">
              <w:rPr>
                <w:rFonts w:ascii="Times New Roman" w:hAnsi="Times New Roman"/>
              </w:rPr>
              <w:t>224,2698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68AB" w:rsidRDefault="000468AB" w:rsidP="00800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68AB" w:rsidRDefault="000468AB" w:rsidP="00800BD3">
            <w:pPr>
              <w:jc w:val="center"/>
              <w:rPr>
                <w:rFonts w:ascii="Times New Roman" w:hAnsi="Times New Roman"/>
              </w:rPr>
            </w:pPr>
          </w:p>
        </w:tc>
      </w:tr>
      <w:tr w:rsidR="005C2980" w:rsidRPr="006F02E8" w:rsidTr="00E32247">
        <w:trPr>
          <w:trHeight w:val="74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5C2980" w:rsidRPr="0038134D" w:rsidRDefault="005C2980" w:rsidP="00800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2980" w:rsidRPr="00BD5D33" w:rsidRDefault="005C2980" w:rsidP="00800BD3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BD5D33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BD5D33">
              <w:rPr>
                <w:rFonts w:ascii="Times New Roman" w:hAnsi="Times New Roman"/>
              </w:rPr>
              <w:t xml:space="preserve"> </w:t>
            </w:r>
          </w:p>
          <w:p w:rsidR="005C2980" w:rsidRPr="00BD5D33" w:rsidRDefault="005C2980" w:rsidP="00800BD3">
            <w:pPr>
              <w:rPr>
                <w:rFonts w:ascii="Times New Roman" w:hAnsi="Times New Roman"/>
              </w:rPr>
            </w:pPr>
            <w:r w:rsidRPr="00BD5D33">
              <w:rPr>
                <w:rFonts w:ascii="Times New Roman" w:hAnsi="Times New Roman"/>
              </w:rPr>
              <w:t>- пожарное депо на 2 машины в поселке городского типа Суходол, ул. Мира.</w:t>
            </w:r>
          </w:p>
          <w:p w:rsidR="00E32247" w:rsidRPr="00BD5D33" w:rsidRDefault="00DD2ABA" w:rsidP="00800BD3">
            <w:pPr>
              <w:rPr>
                <w:rFonts w:ascii="Times New Roman" w:hAnsi="Times New Roman"/>
              </w:rPr>
            </w:pPr>
            <w:r w:rsidRPr="00BD5D33">
              <w:rPr>
                <w:rFonts w:ascii="Times New Roman" w:hAnsi="Times New Roman"/>
              </w:rPr>
              <w:t>- взлетно-посадочная площадка для малой авиации и вертолетов (строительство)</w:t>
            </w:r>
          </w:p>
          <w:p w:rsidR="005C2980" w:rsidRPr="00BD5D33" w:rsidRDefault="005C2980" w:rsidP="00800BD3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BD5D33">
              <w:rPr>
                <w:rFonts w:ascii="Times New Roman" w:hAnsi="Times New Roman"/>
                <w:b/>
              </w:rPr>
              <w:t>объекты местного значения городского поселения:</w:t>
            </w:r>
          </w:p>
          <w:p w:rsidR="005C2980" w:rsidRPr="00BD5D33" w:rsidRDefault="005C2980" w:rsidP="00800BD3">
            <w:r w:rsidRPr="00BD5D33">
              <w:rPr>
                <w:rFonts w:ascii="Times New Roman" w:hAnsi="Times New Roman"/>
              </w:rPr>
              <w:t>- котельная в поселке городского типа Суходол, ул. Мира (реконструкция)</w:t>
            </w:r>
          </w:p>
        </w:tc>
      </w:tr>
      <w:tr w:rsidR="005C2980" w:rsidRPr="006F02E8" w:rsidTr="00E32247">
        <w:tc>
          <w:tcPr>
            <w:tcW w:w="30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980" w:rsidRPr="00F40E18" w:rsidRDefault="00D86456" w:rsidP="00800BD3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980" w:rsidRPr="0061519E" w:rsidRDefault="005C2980" w:rsidP="00800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980" w:rsidRPr="00BD5D33" w:rsidRDefault="005C2980" w:rsidP="00800BD3">
            <w:pPr>
              <w:jc w:val="center"/>
              <w:rPr>
                <w:rFonts w:ascii="Times New Roman" w:hAnsi="Times New Roman"/>
              </w:rPr>
            </w:pPr>
            <w:r w:rsidRPr="00BD5D33">
              <w:rPr>
                <w:rFonts w:ascii="Times New Roman" w:hAnsi="Times New Roman"/>
              </w:rPr>
              <w:t>8,937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980" w:rsidRPr="00EF78A7" w:rsidRDefault="005C2980" w:rsidP="00800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980" w:rsidRPr="00EF78A7" w:rsidRDefault="005C2980" w:rsidP="00800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5C2980" w:rsidRPr="006F02E8" w:rsidTr="00E32247">
        <w:trPr>
          <w:trHeight w:val="74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5C2980" w:rsidRPr="0038134D" w:rsidRDefault="005C2980" w:rsidP="00800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2980" w:rsidRPr="009345D3" w:rsidRDefault="005C2980" w:rsidP="00800BD3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9345D3">
              <w:rPr>
                <w:rFonts w:ascii="Times New Roman" w:hAnsi="Times New Roman"/>
                <w:b/>
              </w:rPr>
              <w:t xml:space="preserve">объекты местного значения </w:t>
            </w:r>
            <w:r>
              <w:rPr>
                <w:rFonts w:ascii="Times New Roman" w:hAnsi="Times New Roman"/>
                <w:b/>
              </w:rPr>
              <w:t>город</w:t>
            </w:r>
            <w:r w:rsidRPr="009345D3">
              <w:rPr>
                <w:rFonts w:ascii="Times New Roman" w:hAnsi="Times New Roman"/>
                <w:b/>
              </w:rPr>
              <w:t>ского поселения:</w:t>
            </w:r>
          </w:p>
          <w:p w:rsidR="005C2980" w:rsidRPr="00BD3262" w:rsidRDefault="005C2980" w:rsidP="00800BD3">
            <w:r>
              <w:rPr>
                <w:rFonts w:ascii="Times New Roman" w:hAnsi="Times New Roman"/>
              </w:rPr>
              <w:t xml:space="preserve">- </w:t>
            </w:r>
            <w:r w:rsidRPr="009C7FF6">
              <w:rPr>
                <w:rFonts w:ascii="Times New Roman" w:hAnsi="Times New Roman"/>
              </w:rPr>
              <w:t>кладбище</w:t>
            </w:r>
            <w:r>
              <w:rPr>
                <w:rFonts w:ascii="Times New Roman" w:hAnsi="Times New Roman"/>
              </w:rPr>
              <w:t xml:space="preserve"> в </w:t>
            </w:r>
            <w:r w:rsidRPr="009C7FF6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ке</w:t>
            </w:r>
            <w:r w:rsidRPr="009C7FF6">
              <w:rPr>
                <w:rFonts w:ascii="Times New Roman" w:hAnsi="Times New Roman"/>
              </w:rPr>
              <w:t xml:space="preserve"> </w:t>
            </w:r>
            <w:r w:rsidRPr="009C7FF6">
              <w:rPr>
                <w:rFonts w:ascii="Times New Roman" w:eastAsia="Calibri" w:hAnsi="Times New Roman"/>
              </w:rPr>
              <w:t>городского типа Суходол, юго-запад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6552C8">
              <w:rPr>
                <w:rFonts w:ascii="Times New Roman" w:hAnsi="Times New Roman"/>
              </w:rPr>
              <w:t>строительство</w:t>
            </w:r>
            <w:r>
              <w:rPr>
                <w:rFonts w:ascii="Times New Roman" w:hAnsi="Times New Roman"/>
              </w:rPr>
              <w:t>).</w:t>
            </w:r>
          </w:p>
        </w:tc>
      </w:tr>
    </w:tbl>
    <w:p w:rsidR="005C2980" w:rsidRDefault="005C2980" w:rsidP="005C2980">
      <w:pPr>
        <w:spacing w:after="200" w:line="276" w:lineRule="auto"/>
      </w:pPr>
    </w:p>
    <w:p w:rsidR="00800BD3" w:rsidRPr="006552C8" w:rsidRDefault="00800BD3"/>
    <w:sectPr w:rsidR="00800BD3" w:rsidRPr="006552C8" w:rsidSect="00800BD3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14" w:rsidRDefault="00BD1514">
      <w:r>
        <w:separator/>
      </w:r>
    </w:p>
  </w:endnote>
  <w:endnote w:type="continuationSeparator" w:id="0">
    <w:p w:rsidR="00BD1514" w:rsidRDefault="00BD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B9" w:rsidRDefault="00D04FB9" w:rsidP="00800BD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D04FB9" w:rsidRDefault="00D04FB9" w:rsidP="00800BD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B9" w:rsidRPr="003F76CA" w:rsidRDefault="00D04FB9" w:rsidP="00800BD3">
    <w:pPr>
      <w:pStyle w:val="a8"/>
      <w:framePr w:wrap="around" w:vAnchor="text" w:hAnchor="margin" w:xAlign="right" w:y="1"/>
      <w:rPr>
        <w:rStyle w:val="aa"/>
        <w:rFonts w:ascii="Times New Roman" w:hAnsi="Times New Roman"/>
      </w:rPr>
    </w:pPr>
    <w:r w:rsidRPr="003F76CA">
      <w:rPr>
        <w:rStyle w:val="aa"/>
        <w:rFonts w:ascii="Times New Roman" w:hAnsi="Times New Roman"/>
      </w:rPr>
      <w:fldChar w:fldCharType="begin"/>
    </w:r>
    <w:r w:rsidRPr="003F76CA">
      <w:rPr>
        <w:rStyle w:val="aa"/>
        <w:rFonts w:ascii="Times New Roman" w:hAnsi="Times New Roman"/>
      </w:rPr>
      <w:instrText xml:space="preserve">PAGE  </w:instrText>
    </w:r>
    <w:r w:rsidRPr="003F76CA">
      <w:rPr>
        <w:rStyle w:val="aa"/>
        <w:rFonts w:ascii="Times New Roman" w:hAnsi="Times New Roman"/>
      </w:rPr>
      <w:fldChar w:fldCharType="separate"/>
    </w:r>
    <w:r>
      <w:rPr>
        <w:rStyle w:val="aa"/>
        <w:rFonts w:ascii="Times New Roman" w:hAnsi="Times New Roman"/>
        <w:noProof/>
      </w:rPr>
      <w:t>21</w:t>
    </w:r>
    <w:r w:rsidRPr="003F76CA">
      <w:rPr>
        <w:rStyle w:val="aa"/>
        <w:rFonts w:ascii="Times New Roman" w:hAnsi="Times New Roman"/>
      </w:rPr>
      <w:fldChar w:fldCharType="end"/>
    </w:r>
  </w:p>
  <w:p w:rsidR="00D04FB9" w:rsidRDefault="00D04FB9" w:rsidP="00800BD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14" w:rsidRDefault="00BD1514">
      <w:r>
        <w:separator/>
      </w:r>
    </w:p>
  </w:footnote>
  <w:footnote w:type="continuationSeparator" w:id="0">
    <w:p w:rsidR="00BD1514" w:rsidRDefault="00BD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B9" w:rsidRPr="003E70C2" w:rsidRDefault="00D04FB9" w:rsidP="00800BD3">
    <w:pPr>
      <w:pStyle w:val="a6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B9" w:rsidRDefault="00D04FB9" w:rsidP="00800BD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429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8" w15:restartNumberingAfterBreak="0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9" w15:restartNumberingAfterBreak="0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4" w15:restartNumberingAfterBreak="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16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80"/>
    <w:rsid w:val="000468AB"/>
    <w:rsid w:val="000D409A"/>
    <w:rsid w:val="000E472C"/>
    <w:rsid w:val="001E3F6F"/>
    <w:rsid w:val="00270952"/>
    <w:rsid w:val="003422CE"/>
    <w:rsid w:val="00382E25"/>
    <w:rsid w:val="003B469C"/>
    <w:rsid w:val="00506712"/>
    <w:rsid w:val="0052296B"/>
    <w:rsid w:val="005C2980"/>
    <w:rsid w:val="006552C8"/>
    <w:rsid w:val="006A5136"/>
    <w:rsid w:val="00800BD3"/>
    <w:rsid w:val="00857168"/>
    <w:rsid w:val="00925CB1"/>
    <w:rsid w:val="009C55C0"/>
    <w:rsid w:val="00A65E40"/>
    <w:rsid w:val="00AB1B95"/>
    <w:rsid w:val="00B2314D"/>
    <w:rsid w:val="00B45833"/>
    <w:rsid w:val="00BD1514"/>
    <w:rsid w:val="00BD5D33"/>
    <w:rsid w:val="00D04FB9"/>
    <w:rsid w:val="00D0623D"/>
    <w:rsid w:val="00D44E0B"/>
    <w:rsid w:val="00D86456"/>
    <w:rsid w:val="00DB32C5"/>
    <w:rsid w:val="00DD2ABA"/>
    <w:rsid w:val="00E32247"/>
    <w:rsid w:val="00E83C62"/>
    <w:rsid w:val="00E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3D77"/>
  <w15:chartTrackingRefBased/>
  <w15:docId w15:val="{A1AA2143-E1F8-1E4F-A311-1C5BF87B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2980"/>
    <w:rPr>
      <w:rFonts w:ascii="Cambria" w:eastAsia="MS Mincho" w:hAnsi="Cambria" w:cs="Times New Roman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5C2980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5C298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5C2980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5C2980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5C2980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C298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5C298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5C298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C2980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2"/>
    <w:link w:val="1"/>
    <w:rsid w:val="005C298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rsid w:val="005C29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rsid w:val="005C298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5C298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50">
    <w:name w:val="Заголовок 5 Знак"/>
    <w:basedOn w:val="a2"/>
    <w:link w:val="5"/>
    <w:rsid w:val="005C298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5C298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5C2980"/>
    <w:rPr>
      <w:rFonts w:ascii="Calibri" w:eastAsia="Times New Roman" w:hAnsi="Calibri" w:cs="Times New Roman"/>
      <w:lang w:val="x-none" w:eastAsia="x-none"/>
    </w:rPr>
  </w:style>
  <w:style w:type="character" w:customStyle="1" w:styleId="80">
    <w:name w:val="Заголовок 8 Знак"/>
    <w:basedOn w:val="a2"/>
    <w:link w:val="8"/>
    <w:rsid w:val="005C2980"/>
    <w:rPr>
      <w:rFonts w:ascii="Calibri" w:eastAsia="Times New Roman" w:hAnsi="Calibri" w:cs="Times New Roman"/>
      <w:i/>
      <w:iCs/>
      <w:lang w:val="x-none" w:eastAsia="x-none"/>
    </w:rPr>
  </w:style>
  <w:style w:type="character" w:customStyle="1" w:styleId="90">
    <w:name w:val="Заголовок 9 Знак"/>
    <w:basedOn w:val="a2"/>
    <w:link w:val="9"/>
    <w:rsid w:val="005C2980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a1">
    <w:name w:val="Абзац"/>
    <w:basedOn w:val="a0"/>
    <w:link w:val="a5"/>
    <w:rsid w:val="005C2980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5C2980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5C29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0"/>
    <w:link w:val="a7"/>
    <w:unhideWhenUsed/>
    <w:rsid w:val="005C2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5C2980"/>
    <w:rPr>
      <w:rFonts w:ascii="Cambria" w:eastAsia="MS Mincho" w:hAnsi="Cambria" w:cs="Times New Roman"/>
      <w:lang w:eastAsia="ru-RU"/>
    </w:rPr>
  </w:style>
  <w:style w:type="paragraph" w:styleId="a8">
    <w:name w:val="footer"/>
    <w:basedOn w:val="a0"/>
    <w:link w:val="a9"/>
    <w:unhideWhenUsed/>
    <w:rsid w:val="005C2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5C2980"/>
    <w:rPr>
      <w:rFonts w:ascii="Cambria" w:eastAsia="MS Mincho" w:hAnsi="Cambria" w:cs="Times New Roman"/>
      <w:lang w:eastAsia="ru-RU"/>
    </w:rPr>
  </w:style>
  <w:style w:type="character" w:styleId="aa">
    <w:name w:val="page number"/>
    <w:semiHidden/>
    <w:unhideWhenUsed/>
    <w:rsid w:val="005C2980"/>
  </w:style>
  <w:style w:type="paragraph" w:styleId="ab">
    <w:name w:val="annotation text"/>
    <w:basedOn w:val="a0"/>
    <w:link w:val="ac"/>
    <w:semiHidden/>
    <w:unhideWhenUsed/>
    <w:rsid w:val="005C2980"/>
  </w:style>
  <w:style w:type="character" w:customStyle="1" w:styleId="ac">
    <w:name w:val="Текст примечания Знак"/>
    <w:basedOn w:val="a2"/>
    <w:link w:val="ab"/>
    <w:semiHidden/>
    <w:rsid w:val="005C2980"/>
    <w:rPr>
      <w:rFonts w:ascii="Cambria" w:eastAsia="MS Mincho" w:hAnsi="Cambria" w:cs="Times New Roman"/>
      <w:lang w:eastAsia="ru-RU"/>
    </w:rPr>
  </w:style>
  <w:style w:type="paragraph" w:styleId="ad">
    <w:name w:val="annotation subject"/>
    <w:basedOn w:val="ab"/>
    <w:next w:val="ab"/>
    <w:link w:val="ae"/>
    <w:semiHidden/>
    <w:unhideWhenUsed/>
    <w:rsid w:val="005C2980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semiHidden/>
    <w:rsid w:val="005C2980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semiHidden/>
    <w:unhideWhenUsed/>
    <w:rsid w:val="005C2980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2"/>
    <w:link w:val="af"/>
    <w:semiHidden/>
    <w:rsid w:val="005C2980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">
    <w:name w:val="List"/>
    <w:basedOn w:val="a0"/>
    <w:link w:val="af1"/>
    <w:uiPriority w:val="99"/>
    <w:rsid w:val="005C2980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5C2980"/>
    <w:rPr>
      <w:rFonts w:ascii="Times New Roman" w:eastAsia="Times New Roman" w:hAnsi="Times New Roman" w:cs="Times New Roman"/>
      <w:lang w:val="x-none" w:eastAsia="x-none"/>
    </w:rPr>
  </w:style>
  <w:style w:type="paragraph" w:customStyle="1" w:styleId="af2">
    <w:name w:val="Ячейка таблицы"/>
    <w:link w:val="af3"/>
    <w:qFormat/>
    <w:rsid w:val="005C2980"/>
  </w:style>
  <w:style w:type="character" w:customStyle="1" w:styleId="af3">
    <w:name w:val="Ячейка таблицы Знак"/>
    <w:link w:val="af2"/>
    <w:rsid w:val="005C2980"/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</w:style>
  <w:style w:type="paragraph" w:styleId="af4">
    <w:name w:val="Document Map"/>
    <w:basedOn w:val="a0"/>
    <w:link w:val="af5"/>
    <w:semiHidden/>
    <w:unhideWhenUsed/>
    <w:rsid w:val="005C2980"/>
    <w:rPr>
      <w:rFonts w:ascii="Lucida Grande CY" w:hAnsi="Lucida Grande CY" w:cs="Lucida Grande CY"/>
    </w:rPr>
  </w:style>
  <w:style w:type="character" w:customStyle="1" w:styleId="af5">
    <w:name w:val="Схема документа Знак"/>
    <w:basedOn w:val="a2"/>
    <w:link w:val="af4"/>
    <w:semiHidden/>
    <w:rsid w:val="005C2980"/>
    <w:rPr>
      <w:rFonts w:ascii="Lucida Grande CY" w:eastAsia="MS Mincho" w:hAnsi="Lucida Grande CY" w:cs="Lucida Grande CY"/>
      <w:lang w:eastAsia="ru-RU"/>
    </w:rPr>
  </w:style>
  <w:style w:type="character" w:styleId="af6">
    <w:name w:val="annotation reference"/>
    <w:rsid w:val="005C2980"/>
    <w:rPr>
      <w:sz w:val="18"/>
      <w:szCs w:val="18"/>
    </w:rPr>
  </w:style>
  <w:style w:type="paragraph" w:customStyle="1" w:styleId="10">
    <w:name w:val="Список 1)"/>
    <w:basedOn w:val="a0"/>
    <w:uiPriority w:val="99"/>
    <w:rsid w:val="005C2980"/>
    <w:pPr>
      <w:numPr>
        <w:numId w:val="14"/>
      </w:numPr>
      <w:spacing w:after="60"/>
      <w:jc w:val="both"/>
    </w:pPr>
    <w:rPr>
      <w:rFonts w:ascii="Times New Roman" w:eastAsia="Times New Roman" w:hAnsi="Times New Roman"/>
    </w:rPr>
  </w:style>
  <w:style w:type="paragraph" w:customStyle="1" w:styleId="af7">
    <w:name w:val="Стиль пункта схемы"/>
    <w:basedOn w:val="a0"/>
    <w:link w:val="af8"/>
    <w:rsid w:val="005C2980"/>
    <w:pPr>
      <w:suppressAutoHyphens/>
      <w:autoSpaceDE w:val="0"/>
      <w:spacing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8">
    <w:name w:val="Стиль пункта схемы Знак"/>
    <w:link w:val="af7"/>
    <w:locked/>
    <w:rsid w:val="005C2980"/>
    <w:rPr>
      <w:rFonts w:ascii="Arial" w:eastAsia="Times New Roman" w:hAnsi="Arial" w:cs="Arial"/>
      <w:sz w:val="28"/>
      <w:szCs w:val="28"/>
      <w:lang w:eastAsia="ar-SA"/>
    </w:rPr>
  </w:style>
  <w:style w:type="table" w:styleId="21">
    <w:name w:val="Medium Grid 2"/>
    <w:basedOn w:val="a3"/>
    <w:uiPriority w:val="68"/>
    <w:semiHidden/>
    <w:unhideWhenUsed/>
    <w:rsid w:val="005C2980"/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9">
    <w:name w:val="footnote text"/>
    <w:basedOn w:val="a0"/>
    <w:link w:val="afa"/>
    <w:uiPriority w:val="99"/>
    <w:semiHidden/>
    <w:unhideWhenUsed/>
    <w:rsid w:val="00506712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506712"/>
    <w:rPr>
      <w:rFonts w:ascii="Cambria" w:eastAsia="MS Mincho" w:hAnsi="Cambria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unhideWhenUsed/>
    <w:rsid w:val="00506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89674D-0077-7E4C-8508-2920CBFD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29</Pages>
  <Words>5924</Words>
  <Characters>33769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2019-09-08T10:24:00Z</dcterms:created>
  <dcterms:modified xsi:type="dcterms:W3CDTF">2019-09-11T09:50:00Z</dcterms:modified>
</cp:coreProperties>
</file>